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E1A9" w14:textId="77777777" w:rsidR="0068666F" w:rsidRPr="00FD204F" w:rsidRDefault="0068666F" w:rsidP="0068666F"/>
    <w:p w14:paraId="4CA9C11D" w14:textId="77777777" w:rsidR="0068666F" w:rsidRPr="00FD204F" w:rsidRDefault="0068666F" w:rsidP="0068666F"/>
    <w:p w14:paraId="019D26C6" w14:textId="77777777" w:rsidR="0068666F" w:rsidRPr="00FD204F" w:rsidRDefault="0068666F" w:rsidP="0068666F"/>
    <w:p w14:paraId="172C6C27" w14:textId="287069B6" w:rsidR="00423240" w:rsidRPr="00FD204F" w:rsidRDefault="00D15F78" w:rsidP="001B344B">
      <w:pPr>
        <w:pStyle w:val="Title"/>
      </w:pPr>
      <w:r>
        <w:t>Annex 1</w:t>
      </w:r>
    </w:p>
    <w:p w14:paraId="6905A9B1" w14:textId="77777777" w:rsidR="0068666F" w:rsidRPr="00FD204F" w:rsidRDefault="0068666F" w:rsidP="00BF68AF">
      <w:pPr>
        <w:pStyle w:val="Subtitle"/>
      </w:pPr>
    </w:p>
    <w:p w14:paraId="0D08BE82" w14:textId="77777777" w:rsidR="0068666F" w:rsidRPr="00FD204F" w:rsidRDefault="0068666F" w:rsidP="00BF68AF">
      <w:pPr>
        <w:pStyle w:val="Subtitle"/>
      </w:pPr>
    </w:p>
    <w:p w14:paraId="1E3DD9DB" w14:textId="194BD3CA" w:rsidR="00423240" w:rsidRPr="00FD204F" w:rsidRDefault="00DB727F" w:rsidP="00BF68AF">
      <w:pPr>
        <w:pStyle w:val="Subtitle"/>
      </w:pPr>
      <w:r w:rsidRPr="00FD204F">
        <w:t>MASTER 1</w:t>
      </w:r>
      <w:r w:rsidRPr="00FD204F">
        <w:rPr>
          <w:vertAlign w:val="superscript"/>
        </w:rPr>
        <w:t>st</w:t>
      </w:r>
      <w:r w:rsidRPr="00FD204F">
        <w:t xml:space="preserve"> Open Call</w:t>
      </w:r>
    </w:p>
    <w:p w14:paraId="45DB5730" w14:textId="6C0A1BC0" w:rsidR="00423240" w:rsidRPr="00FD204F" w:rsidRDefault="00423240" w:rsidP="00BF68AF">
      <w:pPr>
        <w:jc w:val="center"/>
      </w:pPr>
    </w:p>
    <w:p w14:paraId="0AACA1DC" w14:textId="50C33662" w:rsidR="00423240" w:rsidRPr="00FD204F" w:rsidRDefault="00423240" w:rsidP="00BF68AF">
      <w:pPr>
        <w:jc w:val="center"/>
      </w:pPr>
    </w:p>
    <w:p w14:paraId="1BCA2B19" w14:textId="502FD167" w:rsidR="00423240" w:rsidRPr="00FD204F" w:rsidRDefault="00DB727F" w:rsidP="00BF68AF">
      <w:pPr>
        <w:jc w:val="center"/>
      </w:pPr>
      <w:r w:rsidRPr="00FD204F">
        <w:t>March 2024</w:t>
      </w:r>
    </w:p>
    <w:p w14:paraId="3626976E" w14:textId="77777777" w:rsidR="00DB727F" w:rsidRPr="00FD204F" w:rsidRDefault="00DB727F" w:rsidP="00DB727F">
      <w:pPr>
        <w:jc w:val="center"/>
        <w:rPr>
          <w:i/>
          <w:iCs/>
        </w:rPr>
      </w:pPr>
    </w:p>
    <w:p w14:paraId="7A1287DD" w14:textId="77777777" w:rsidR="00DB727F" w:rsidRPr="00FD204F" w:rsidRDefault="00DB727F" w:rsidP="00DB727F">
      <w:pPr>
        <w:jc w:val="center"/>
        <w:rPr>
          <w:i/>
          <w:iCs/>
        </w:rPr>
      </w:pPr>
    </w:p>
    <w:p w14:paraId="0F1BE520" w14:textId="77777777" w:rsidR="00DB727F" w:rsidRPr="00FD204F" w:rsidRDefault="00DB727F" w:rsidP="00DB727F">
      <w:pPr>
        <w:jc w:val="center"/>
        <w:rPr>
          <w:i/>
          <w:iCs/>
        </w:rPr>
      </w:pPr>
    </w:p>
    <w:p w14:paraId="0A760A23" w14:textId="77777777" w:rsidR="00DB727F" w:rsidRPr="00FD204F" w:rsidRDefault="00DB727F" w:rsidP="0068666F">
      <w:pPr>
        <w:rPr>
          <w:i/>
          <w:iCs/>
        </w:rPr>
      </w:pPr>
    </w:p>
    <w:p w14:paraId="6DA8E10E" w14:textId="77777777" w:rsidR="00DB727F" w:rsidRPr="00FD204F" w:rsidRDefault="00DB727F" w:rsidP="00DB727F">
      <w:pPr>
        <w:jc w:val="center"/>
        <w:rPr>
          <w:i/>
          <w:iCs/>
        </w:rPr>
      </w:pPr>
    </w:p>
    <w:p w14:paraId="41D12C16" w14:textId="77777777" w:rsidR="006F5FDF" w:rsidRPr="00FD204F" w:rsidRDefault="006F5FDF" w:rsidP="006F5FDF">
      <w:pPr>
        <w:jc w:val="center"/>
        <w:rPr>
          <w:i/>
          <w:iCs/>
        </w:rPr>
      </w:pPr>
      <w:r w:rsidRPr="00FD204F">
        <w:rPr>
          <w:i/>
          <w:iCs/>
        </w:rPr>
        <w:t xml:space="preserve">Submission of applications starts </w:t>
      </w:r>
      <w:r>
        <w:rPr>
          <w:i/>
          <w:iCs/>
        </w:rPr>
        <w:t>on 18</w:t>
      </w:r>
      <w:r w:rsidRPr="00B7562C">
        <w:rPr>
          <w:i/>
          <w:iCs/>
          <w:vertAlign w:val="superscript"/>
        </w:rPr>
        <w:t>th</w:t>
      </w:r>
      <w:r>
        <w:rPr>
          <w:i/>
          <w:iCs/>
        </w:rPr>
        <w:t xml:space="preserve"> </w:t>
      </w:r>
      <w:r w:rsidRPr="00FD204F">
        <w:rPr>
          <w:i/>
          <w:iCs/>
        </w:rPr>
        <w:t>of March 2024, at 0</w:t>
      </w:r>
      <w:r>
        <w:rPr>
          <w:i/>
          <w:iCs/>
        </w:rPr>
        <w:t>9</w:t>
      </w:r>
      <w:r w:rsidRPr="00FD204F">
        <w:rPr>
          <w:i/>
          <w:iCs/>
        </w:rPr>
        <w:t>:00 (CET)</w:t>
      </w:r>
    </w:p>
    <w:p w14:paraId="6FAF2B86" w14:textId="2E7660E3" w:rsidR="00DB727F" w:rsidRPr="00FD204F" w:rsidRDefault="00B80BBF" w:rsidP="00B80BBF">
      <w:pPr>
        <w:jc w:val="center"/>
        <w:rPr>
          <w:i/>
          <w:iCs/>
        </w:rPr>
      </w:pPr>
      <w:r w:rsidRPr="00FD204F">
        <w:rPr>
          <w:i/>
          <w:iCs/>
        </w:rPr>
        <w:t>Submission deadline: 31</w:t>
      </w:r>
      <w:r w:rsidRPr="00FD204F">
        <w:rPr>
          <w:i/>
          <w:iCs/>
          <w:vertAlign w:val="superscript"/>
        </w:rPr>
        <w:t>st</w:t>
      </w:r>
      <w:r w:rsidRPr="00FD204F">
        <w:rPr>
          <w:i/>
          <w:iCs/>
        </w:rPr>
        <w:t xml:space="preserve"> of May 2024, at </w:t>
      </w:r>
      <w:r>
        <w:rPr>
          <w:i/>
          <w:iCs/>
        </w:rPr>
        <w:t>17</w:t>
      </w:r>
      <w:r w:rsidRPr="00FD204F">
        <w:rPr>
          <w:i/>
          <w:iCs/>
        </w:rPr>
        <w:t>:</w:t>
      </w:r>
      <w:r>
        <w:rPr>
          <w:i/>
          <w:iCs/>
        </w:rPr>
        <w:t>00</w:t>
      </w:r>
      <w:r w:rsidRPr="00FD204F">
        <w:rPr>
          <w:i/>
          <w:iCs/>
        </w:rPr>
        <w:t xml:space="preserve"> (CET)</w:t>
      </w:r>
    </w:p>
    <w:p w14:paraId="4CCA8D4B" w14:textId="77777777" w:rsidR="00BF68AF" w:rsidRPr="00FD204F" w:rsidRDefault="00BF68AF" w:rsidP="00BF68AF">
      <w:r w:rsidRPr="00FD204F">
        <w:br w:type="page"/>
      </w:r>
    </w:p>
    <w:p w14:paraId="206BB1B2" w14:textId="7CEFDF72" w:rsidR="00583395" w:rsidRPr="00FD204F" w:rsidRDefault="00583395" w:rsidP="00A30D71">
      <w:pPr>
        <w:pStyle w:val="Heading1"/>
        <w:numPr>
          <w:ilvl w:val="0"/>
          <w:numId w:val="0"/>
        </w:numPr>
      </w:pPr>
      <w:bookmarkStart w:id="0" w:name="_Toc31817716"/>
      <w:bookmarkStart w:id="1" w:name="_Toc52982016"/>
      <w:bookmarkStart w:id="2" w:name="_Toc74639893"/>
      <w:bookmarkStart w:id="3" w:name="_Toc111723177"/>
      <w:bookmarkStart w:id="4" w:name="_Toc112421211"/>
      <w:bookmarkStart w:id="5" w:name="_Toc160552047"/>
      <w:r w:rsidRPr="00FD204F">
        <w:lastRenderedPageBreak/>
        <w:t>Disclaimer</w:t>
      </w:r>
      <w:bookmarkEnd w:id="0"/>
      <w:bookmarkEnd w:id="1"/>
      <w:bookmarkEnd w:id="2"/>
      <w:bookmarkEnd w:id="3"/>
      <w:bookmarkEnd w:id="4"/>
      <w:bookmarkEnd w:id="5"/>
    </w:p>
    <w:p w14:paraId="59E02173" w14:textId="6D79F1F8" w:rsidR="008D4BF4" w:rsidRPr="00FD204F" w:rsidRDefault="00890A03" w:rsidP="0009265E">
      <w:pPr>
        <w:rPr>
          <w:lang w:eastAsia="de-DE"/>
        </w:rPr>
      </w:pPr>
      <w:r w:rsidRPr="00FD204F">
        <w:rPr>
          <w:lang w:eastAsia="de-DE"/>
        </w:rPr>
        <w:t>The information and views set out in this application form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r w:rsidR="00583395" w:rsidRPr="00FD204F">
        <w:rPr>
          <w:lang w:eastAsia="de-DE"/>
        </w:rPr>
        <w:t>.</w:t>
      </w:r>
    </w:p>
    <w:p w14:paraId="06702700" w14:textId="77777777" w:rsidR="00583395" w:rsidRPr="00FD204F" w:rsidRDefault="008D4BF4" w:rsidP="00DD4027">
      <w:pPr>
        <w:pStyle w:val="Heading1"/>
        <w:numPr>
          <w:ilvl w:val="0"/>
          <w:numId w:val="0"/>
        </w:numPr>
        <w:tabs>
          <w:tab w:val="clear" w:pos="709"/>
        </w:tabs>
      </w:pPr>
      <w:bookmarkStart w:id="6" w:name="_Toc160552048"/>
      <w:r w:rsidRPr="00FD204F">
        <w:t>Table of Contents</w:t>
      </w:r>
      <w:bookmarkEnd w:id="6"/>
    </w:p>
    <w:p w14:paraId="4A44C7F8" w14:textId="7BD362F1" w:rsidR="003D4DC3" w:rsidRDefault="008D4BF4">
      <w:pPr>
        <w:pStyle w:val="TOC1"/>
        <w:rPr>
          <w:rFonts w:cstheme="minorBidi"/>
          <w:noProof/>
          <w:color w:val="auto"/>
          <w:kern w:val="2"/>
          <w:sz w:val="24"/>
          <w:lang w:val="en-GR" w:eastAsia="en-GB"/>
          <w14:ligatures w14:val="standardContextual"/>
        </w:rPr>
      </w:pPr>
      <w:r w:rsidRPr="00FD204F">
        <w:fldChar w:fldCharType="begin"/>
      </w:r>
      <w:r w:rsidRPr="00FD204F">
        <w:instrText xml:space="preserve"> TOC \o "1-3" \h \z \u </w:instrText>
      </w:r>
      <w:r w:rsidRPr="00FD204F">
        <w:fldChar w:fldCharType="separate"/>
      </w:r>
      <w:hyperlink w:anchor="_Toc160552047" w:history="1">
        <w:r w:rsidR="003D4DC3" w:rsidRPr="003B6B66">
          <w:rPr>
            <w:rStyle w:val="Hyperlink"/>
            <w:noProof/>
          </w:rPr>
          <w:t>Disclaimer</w:t>
        </w:r>
        <w:r w:rsidR="003D4DC3">
          <w:rPr>
            <w:noProof/>
            <w:webHidden/>
          </w:rPr>
          <w:tab/>
        </w:r>
        <w:r w:rsidR="003D4DC3">
          <w:rPr>
            <w:noProof/>
            <w:webHidden/>
          </w:rPr>
          <w:fldChar w:fldCharType="begin"/>
        </w:r>
        <w:r w:rsidR="003D4DC3">
          <w:rPr>
            <w:noProof/>
            <w:webHidden/>
          </w:rPr>
          <w:instrText xml:space="preserve"> PAGEREF _Toc160552047 \h </w:instrText>
        </w:r>
        <w:r w:rsidR="003D4DC3">
          <w:rPr>
            <w:noProof/>
            <w:webHidden/>
          </w:rPr>
        </w:r>
        <w:r w:rsidR="003D4DC3">
          <w:rPr>
            <w:noProof/>
            <w:webHidden/>
          </w:rPr>
          <w:fldChar w:fldCharType="separate"/>
        </w:r>
        <w:r w:rsidR="003D4DC3">
          <w:rPr>
            <w:noProof/>
            <w:webHidden/>
          </w:rPr>
          <w:t>2</w:t>
        </w:r>
        <w:r w:rsidR="003D4DC3">
          <w:rPr>
            <w:noProof/>
            <w:webHidden/>
          </w:rPr>
          <w:fldChar w:fldCharType="end"/>
        </w:r>
      </w:hyperlink>
    </w:p>
    <w:p w14:paraId="4BB85620" w14:textId="34A5D7F9" w:rsidR="003D4DC3" w:rsidRDefault="003D4DC3">
      <w:pPr>
        <w:pStyle w:val="TOC1"/>
        <w:rPr>
          <w:rFonts w:cstheme="minorBidi"/>
          <w:noProof/>
          <w:color w:val="auto"/>
          <w:kern w:val="2"/>
          <w:sz w:val="24"/>
          <w:lang w:val="en-GR" w:eastAsia="en-GB"/>
          <w14:ligatures w14:val="standardContextual"/>
        </w:rPr>
      </w:pPr>
      <w:hyperlink w:anchor="_Toc160552048" w:history="1">
        <w:r w:rsidRPr="003B6B66">
          <w:rPr>
            <w:rStyle w:val="Hyperlink"/>
            <w:noProof/>
          </w:rPr>
          <w:t>Table of Contents</w:t>
        </w:r>
        <w:r>
          <w:rPr>
            <w:noProof/>
            <w:webHidden/>
          </w:rPr>
          <w:tab/>
        </w:r>
        <w:r>
          <w:rPr>
            <w:noProof/>
            <w:webHidden/>
          </w:rPr>
          <w:fldChar w:fldCharType="begin"/>
        </w:r>
        <w:r>
          <w:rPr>
            <w:noProof/>
            <w:webHidden/>
          </w:rPr>
          <w:instrText xml:space="preserve"> PAGEREF _Toc160552048 \h </w:instrText>
        </w:r>
        <w:r>
          <w:rPr>
            <w:noProof/>
            <w:webHidden/>
          </w:rPr>
        </w:r>
        <w:r>
          <w:rPr>
            <w:noProof/>
            <w:webHidden/>
          </w:rPr>
          <w:fldChar w:fldCharType="separate"/>
        </w:r>
        <w:r>
          <w:rPr>
            <w:noProof/>
            <w:webHidden/>
          </w:rPr>
          <w:t>2</w:t>
        </w:r>
        <w:r>
          <w:rPr>
            <w:noProof/>
            <w:webHidden/>
          </w:rPr>
          <w:fldChar w:fldCharType="end"/>
        </w:r>
      </w:hyperlink>
    </w:p>
    <w:p w14:paraId="79CCEC14" w14:textId="0AC58277" w:rsidR="003D4DC3" w:rsidRDefault="003D4DC3">
      <w:pPr>
        <w:pStyle w:val="TOC1"/>
        <w:tabs>
          <w:tab w:val="left" w:pos="440"/>
        </w:tabs>
        <w:rPr>
          <w:rFonts w:cstheme="minorBidi"/>
          <w:noProof/>
          <w:color w:val="auto"/>
          <w:kern w:val="2"/>
          <w:sz w:val="24"/>
          <w:lang w:val="en-GR" w:eastAsia="en-GB"/>
          <w14:ligatures w14:val="standardContextual"/>
        </w:rPr>
      </w:pPr>
      <w:hyperlink w:anchor="_Toc160552049" w:history="1">
        <w:r w:rsidRPr="003B6B66">
          <w:rPr>
            <w:rStyle w:val="Hyperlink"/>
            <w:noProof/>
          </w:rPr>
          <w:t>1</w:t>
        </w:r>
        <w:r>
          <w:rPr>
            <w:rFonts w:cstheme="minorBidi"/>
            <w:noProof/>
            <w:color w:val="auto"/>
            <w:kern w:val="2"/>
            <w:sz w:val="24"/>
            <w:lang w:val="en-GR" w:eastAsia="en-GB"/>
            <w14:ligatures w14:val="standardContextual"/>
          </w:rPr>
          <w:tab/>
        </w:r>
        <w:r w:rsidRPr="003B6B66">
          <w:rPr>
            <w:rStyle w:val="Hyperlink"/>
            <w:noProof/>
          </w:rPr>
          <w:t>Annex 1: Informed consent form</w:t>
        </w:r>
        <w:r>
          <w:rPr>
            <w:noProof/>
            <w:webHidden/>
          </w:rPr>
          <w:tab/>
        </w:r>
        <w:r>
          <w:rPr>
            <w:noProof/>
            <w:webHidden/>
          </w:rPr>
          <w:fldChar w:fldCharType="begin"/>
        </w:r>
        <w:r>
          <w:rPr>
            <w:noProof/>
            <w:webHidden/>
          </w:rPr>
          <w:instrText xml:space="preserve"> PAGEREF _Toc160552049 \h </w:instrText>
        </w:r>
        <w:r>
          <w:rPr>
            <w:noProof/>
            <w:webHidden/>
          </w:rPr>
        </w:r>
        <w:r>
          <w:rPr>
            <w:noProof/>
            <w:webHidden/>
          </w:rPr>
          <w:fldChar w:fldCharType="separate"/>
        </w:r>
        <w:r>
          <w:rPr>
            <w:noProof/>
            <w:webHidden/>
          </w:rPr>
          <w:t>3</w:t>
        </w:r>
        <w:r>
          <w:rPr>
            <w:noProof/>
            <w:webHidden/>
          </w:rPr>
          <w:fldChar w:fldCharType="end"/>
        </w:r>
      </w:hyperlink>
    </w:p>
    <w:p w14:paraId="2E0B66B3" w14:textId="4589AF08" w:rsidR="008D4BF4" w:rsidRPr="00FD204F" w:rsidRDefault="008D4BF4" w:rsidP="0009265E">
      <w:r w:rsidRPr="00FD204F">
        <w:fldChar w:fldCharType="end"/>
      </w:r>
    </w:p>
    <w:p w14:paraId="0CD68CC2" w14:textId="5DF7885C" w:rsidR="007F492F" w:rsidRPr="00FD204F" w:rsidRDefault="007F492F">
      <w:pPr>
        <w:tabs>
          <w:tab w:val="clear" w:pos="709"/>
        </w:tabs>
        <w:spacing w:after="160" w:line="259" w:lineRule="auto"/>
        <w:jc w:val="left"/>
      </w:pPr>
      <w:r w:rsidRPr="00FD204F">
        <w:br w:type="page"/>
      </w:r>
    </w:p>
    <w:p w14:paraId="061585A6" w14:textId="1EB637F1" w:rsidR="00135C10" w:rsidRDefault="00135C10" w:rsidP="004F3870">
      <w:pPr>
        <w:pStyle w:val="Heading1"/>
      </w:pPr>
      <w:bookmarkStart w:id="7" w:name="_Toc160552049"/>
      <w:r w:rsidRPr="00FD204F">
        <w:lastRenderedPageBreak/>
        <w:t>Annex 1: Informed consent form</w:t>
      </w:r>
      <w:bookmarkEnd w:id="7"/>
    </w:p>
    <w:p w14:paraId="4BFC3AD2" w14:textId="5FCDDB7E" w:rsidR="00E1118F" w:rsidRDefault="00E1118F" w:rsidP="00E1118F">
      <w:r>
        <w:t xml:space="preserve">The statements below will be included </w:t>
      </w:r>
      <w:r w:rsidR="008C3B19">
        <w:t>in</w:t>
      </w:r>
      <w:r>
        <w:t xml:space="preserve"> the online application form.</w:t>
      </w:r>
    </w:p>
    <w:p w14:paraId="266960E8" w14:textId="6A459904" w:rsidR="00E1118F" w:rsidRDefault="00E1118F" w:rsidP="00E1118F">
      <w:r>
        <w:t xml:space="preserve">By </w:t>
      </w:r>
      <w:r w:rsidR="00D22FA0">
        <w:t>agreeing in the statements</w:t>
      </w:r>
      <w:r>
        <w:t xml:space="preserve"> below, I confirm that I have read and understood the information package and </w:t>
      </w:r>
      <w:proofErr w:type="gramStart"/>
      <w:r>
        <w:t>in particular have</w:t>
      </w:r>
      <w:proofErr w:type="gramEnd"/>
      <w:r>
        <w:t xml:space="preserve"> noted that:</w:t>
      </w:r>
    </w:p>
    <w:tbl>
      <w:tblPr>
        <w:tblStyle w:val="TableGrid"/>
        <w:tblW w:w="0" w:type="auto"/>
        <w:tblLook w:val="04A0" w:firstRow="1" w:lastRow="0" w:firstColumn="1" w:lastColumn="0" w:noHBand="0" w:noVBand="1"/>
      </w:tblPr>
      <w:tblGrid>
        <w:gridCol w:w="8075"/>
        <w:gridCol w:w="987"/>
      </w:tblGrid>
      <w:tr w:rsidR="000A4161" w14:paraId="2287D4E5" w14:textId="77777777" w:rsidTr="000A4161">
        <w:tc>
          <w:tcPr>
            <w:tcW w:w="8075" w:type="dxa"/>
          </w:tcPr>
          <w:p w14:paraId="6EA4B817" w14:textId="4E07C092" w:rsidR="000A4161" w:rsidRPr="000A4161" w:rsidRDefault="000A4161" w:rsidP="000A4161">
            <w:pPr>
              <w:spacing w:after="0"/>
              <w:rPr>
                <w:sz w:val="22"/>
                <w:szCs w:val="22"/>
                <w:lang w:val="en-GB"/>
              </w:rPr>
            </w:pPr>
            <w:r w:rsidRPr="000A4161">
              <w:rPr>
                <w:sz w:val="22"/>
                <w:szCs w:val="22"/>
                <w:lang w:val="en-GB"/>
              </w:rPr>
              <w:t>I have read and understood the information about the project, as provided in the Guide for Applicants and the respective Annexes.</w:t>
            </w:r>
          </w:p>
        </w:tc>
        <w:tc>
          <w:tcPr>
            <w:tcW w:w="987" w:type="dxa"/>
            <w:vAlign w:val="center"/>
          </w:tcPr>
          <w:p w14:paraId="40373F65" w14:textId="47EF6A46" w:rsidR="000A4161" w:rsidRPr="000A4161" w:rsidRDefault="000A4161" w:rsidP="000A4161">
            <w:pPr>
              <w:spacing w:after="0"/>
              <w:jc w:val="left"/>
              <w:rPr>
                <w:sz w:val="22"/>
                <w:szCs w:val="22"/>
              </w:rPr>
            </w:pPr>
            <w:r w:rsidRPr="000A4161">
              <w:rPr>
                <w:sz w:val="22"/>
                <w:szCs w:val="22"/>
              </w:rPr>
              <w:t>Y/N</w:t>
            </w:r>
          </w:p>
        </w:tc>
      </w:tr>
      <w:tr w:rsidR="000A4161" w14:paraId="723A5C76" w14:textId="77777777" w:rsidTr="000A4161">
        <w:tc>
          <w:tcPr>
            <w:tcW w:w="8075" w:type="dxa"/>
          </w:tcPr>
          <w:p w14:paraId="4FFF0871" w14:textId="713774F1" w:rsidR="000A4161" w:rsidRPr="000A4161" w:rsidRDefault="000A4161" w:rsidP="000A4161">
            <w:pPr>
              <w:spacing w:after="0"/>
              <w:rPr>
                <w:sz w:val="22"/>
                <w:szCs w:val="22"/>
                <w:lang w:val="en-GB"/>
              </w:rPr>
            </w:pPr>
            <w:r w:rsidRPr="000A4161">
              <w:rPr>
                <w:sz w:val="22"/>
                <w:szCs w:val="22"/>
                <w:lang w:val="en-GB"/>
              </w:rPr>
              <w:t xml:space="preserve">I have been given the opportunity to ask questions about the project and my participation via </w:t>
            </w:r>
            <w:hyperlink r:id="rId11" w:history="1">
              <w:r w:rsidRPr="000A4161">
                <w:rPr>
                  <w:rStyle w:val="Hyperlink"/>
                  <w:rFonts w:ascii="Calibri" w:hAnsi="Calibri" w:cs="Calibri"/>
                  <w:sz w:val="22"/>
                  <w:szCs w:val="22"/>
                  <w:lang w:val="en-GB"/>
                </w:rPr>
                <w:t>info@master-xr.eu</w:t>
              </w:r>
            </w:hyperlink>
            <w:r w:rsidRPr="000A4161">
              <w:rPr>
                <w:sz w:val="22"/>
                <w:szCs w:val="22"/>
                <w:lang w:val="en-GB"/>
              </w:rPr>
              <w:t>; I voluntarily agree to participate in the MASTER project.</w:t>
            </w:r>
          </w:p>
        </w:tc>
        <w:tc>
          <w:tcPr>
            <w:tcW w:w="987" w:type="dxa"/>
            <w:vAlign w:val="center"/>
          </w:tcPr>
          <w:p w14:paraId="05F3BA2F" w14:textId="00F8C364" w:rsidR="000A4161" w:rsidRPr="000A4161" w:rsidRDefault="000A4161" w:rsidP="000A4161">
            <w:pPr>
              <w:spacing w:after="0"/>
              <w:jc w:val="left"/>
              <w:rPr>
                <w:sz w:val="22"/>
                <w:szCs w:val="22"/>
              </w:rPr>
            </w:pPr>
            <w:r w:rsidRPr="000A4161">
              <w:rPr>
                <w:sz w:val="22"/>
                <w:szCs w:val="22"/>
              </w:rPr>
              <w:t>Y/N</w:t>
            </w:r>
          </w:p>
        </w:tc>
      </w:tr>
      <w:tr w:rsidR="000A4161" w14:paraId="2CDEA677" w14:textId="77777777" w:rsidTr="000A4161">
        <w:tc>
          <w:tcPr>
            <w:tcW w:w="8075" w:type="dxa"/>
          </w:tcPr>
          <w:p w14:paraId="43FA0E55" w14:textId="5E5457D8" w:rsidR="000A4161" w:rsidRPr="000A4161" w:rsidRDefault="000A4161" w:rsidP="000A4161">
            <w:pPr>
              <w:spacing w:after="0"/>
              <w:rPr>
                <w:sz w:val="22"/>
                <w:szCs w:val="22"/>
                <w:lang w:val="en-GB"/>
              </w:rPr>
            </w:pPr>
            <w:r w:rsidRPr="000A4161">
              <w:rPr>
                <w:sz w:val="22"/>
                <w:szCs w:val="22"/>
                <w:lang w:val="en-GB"/>
              </w:rPr>
              <w:t>I understand that I can withdraw from the MASTER project at any time without giving reasons and that I will not be penalised for withdrawing nor will I be questioned on why I have withdrawn.</w:t>
            </w:r>
          </w:p>
        </w:tc>
        <w:tc>
          <w:tcPr>
            <w:tcW w:w="987" w:type="dxa"/>
            <w:vAlign w:val="center"/>
          </w:tcPr>
          <w:p w14:paraId="6B04A945" w14:textId="626C8946" w:rsidR="000A4161" w:rsidRPr="000A4161" w:rsidRDefault="000A4161" w:rsidP="000A4161">
            <w:pPr>
              <w:spacing w:after="0"/>
              <w:jc w:val="left"/>
              <w:rPr>
                <w:sz w:val="22"/>
                <w:szCs w:val="22"/>
              </w:rPr>
            </w:pPr>
            <w:r w:rsidRPr="000A4161">
              <w:rPr>
                <w:sz w:val="22"/>
                <w:szCs w:val="22"/>
              </w:rPr>
              <w:t>Y/N</w:t>
            </w:r>
          </w:p>
        </w:tc>
      </w:tr>
      <w:tr w:rsidR="000A4161" w14:paraId="62BCA5F1" w14:textId="77777777" w:rsidTr="000A4161">
        <w:tc>
          <w:tcPr>
            <w:tcW w:w="8075" w:type="dxa"/>
          </w:tcPr>
          <w:p w14:paraId="74A4FA5F" w14:textId="64BAE477" w:rsidR="000A4161" w:rsidRPr="000A4161" w:rsidRDefault="000A4161" w:rsidP="000A4161">
            <w:pPr>
              <w:spacing w:after="0"/>
              <w:rPr>
                <w:sz w:val="22"/>
                <w:szCs w:val="22"/>
                <w:lang w:val="en-GB"/>
              </w:rPr>
            </w:pPr>
            <w:r w:rsidRPr="000A4161">
              <w:rPr>
                <w:sz w:val="22"/>
                <w:szCs w:val="22"/>
                <w:lang w:val="en-GB"/>
              </w:rPr>
              <w:t>The procedures regarding confidentiality have been clearly explained (e.g. use of names, anonymization of data, etc.) to me.</w:t>
            </w:r>
          </w:p>
        </w:tc>
        <w:tc>
          <w:tcPr>
            <w:tcW w:w="987" w:type="dxa"/>
            <w:vAlign w:val="center"/>
          </w:tcPr>
          <w:p w14:paraId="7825F1DD" w14:textId="78DB3A3D" w:rsidR="000A4161" w:rsidRPr="000A4161" w:rsidRDefault="000A4161" w:rsidP="000A4161">
            <w:pPr>
              <w:spacing w:after="0"/>
              <w:jc w:val="left"/>
              <w:rPr>
                <w:sz w:val="22"/>
                <w:szCs w:val="22"/>
              </w:rPr>
            </w:pPr>
            <w:r w:rsidRPr="000A4161">
              <w:rPr>
                <w:sz w:val="22"/>
                <w:szCs w:val="22"/>
              </w:rPr>
              <w:t>Y/N</w:t>
            </w:r>
          </w:p>
        </w:tc>
      </w:tr>
      <w:tr w:rsidR="000A4161" w14:paraId="581477ED" w14:textId="77777777" w:rsidTr="000A4161">
        <w:tc>
          <w:tcPr>
            <w:tcW w:w="8075" w:type="dxa"/>
          </w:tcPr>
          <w:p w14:paraId="7A36F5B9" w14:textId="70DB91C1" w:rsidR="000A4161" w:rsidRPr="000A4161" w:rsidRDefault="000A4161" w:rsidP="000A4161">
            <w:pPr>
              <w:spacing w:after="0"/>
              <w:rPr>
                <w:sz w:val="22"/>
                <w:szCs w:val="22"/>
                <w:lang w:val="en-GB"/>
              </w:rPr>
            </w:pPr>
            <w:r w:rsidRPr="000A4161">
              <w:rPr>
                <w:sz w:val="22"/>
                <w:szCs w:val="22"/>
                <w:lang w:val="en-GB"/>
              </w:rPr>
              <w:t>The use of the data in research, publications, sharing and archiving has been explained to me.</w:t>
            </w:r>
          </w:p>
        </w:tc>
        <w:tc>
          <w:tcPr>
            <w:tcW w:w="987" w:type="dxa"/>
            <w:vAlign w:val="center"/>
          </w:tcPr>
          <w:p w14:paraId="297DBEFB" w14:textId="0D562C7A" w:rsidR="000A4161" w:rsidRPr="000A4161" w:rsidRDefault="000A4161" w:rsidP="000A4161">
            <w:pPr>
              <w:spacing w:after="0"/>
              <w:jc w:val="left"/>
              <w:rPr>
                <w:sz w:val="22"/>
                <w:szCs w:val="22"/>
              </w:rPr>
            </w:pPr>
            <w:r w:rsidRPr="000A4161">
              <w:rPr>
                <w:sz w:val="22"/>
                <w:szCs w:val="22"/>
              </w:rPr>
              <w:t>Y/N</w:t>
            </w:r>
          </w:p>
        </w:tc>
      </w:tr>
      <w:tr w:rsidR="000A4161" w14:paraId="03ED0EEF" w14:textId="77777777" w:rsidTr="000A4161">
        <w:tc>
          <w:tcPr>
            <w:tcW w:w="8075" w:type="dxa"/>
          </w:tcPr>
          <w:p w14:paraId="2449A9A6" w14:textId="327381DD" w:rsidR="000A4161" w:rsidRPr="000A4161" w:rsidRDefault="000A4161" w:rsidP="000A4161">
            <w:pPr>
              <w:spacing w:after="0"/>
              <w:rPr>
                <w:sz w:val="22"/>
                <w:szCs w:val="22"/>
                <w:lang w:val="en-GB"/>
              </w:rPr>
            </w:pPr>
            <w:r w:rsidRPr="000A4161">
              <w:rPr>
                <w:sz w:val="22"/>
                <w:szCs w:val="22"/>
                <w:lang w:val="en-GB"/>
              </w:rPr>
              <w:t>I understand that other researchers will have access to this data only if they agree to preserve the confidentiality of the data and if they agree to the terms I have specified in this form.</w:t>
            </w:r>
          </w:p>
        </w:tc>
        <w:tc>
          <w:tcPr>
            <w:tcW w:w="987" w:type="dxa"/>
            <w:vAlign w:val="center"/>
          </w:tcPr>
          <w:p w14:paraId="38FE0405" w14:textId="3DF4F09A" w:rsidR="000A4161" w:rsidRPr="000A4161" w:rsidRDefault="000A4161" w:rsidP="000A4161">
            <w:pPr>
              <w:spacing w:after="0"/>
              <w:jc w:val="left"/>
              <w:rPr>
                <w:sz w:val="22"/>
                <w:szCs w:val="22"/>
              </w:rPr>
            </w:pPr>
            <w:r w:rsidRPr="000A4161">
              <w:rPr>
                <w:sz w:val="22"/>
                <w:szCs w:val="22"/>
              </w:rPr>
              <w:t>Y/N</w:t>
            </w:r>
          </w:p>
        </w:tc>
      </w:tr>
      <w:tr w:rsidR="000A4161" w14:paraId="76031353" w14:textId="77777777" w:rsidTr="000A4161">
        <w:tc>
          <w:tcPr>
            <w:tcW w:w="8075" w:type="dxa"/>
          </w:tcPr>
          <w:p w14:paraId="38629581" w14:textId="2491FC7D" w:rsidR="000A4161" w:rsidRPr="000A4161" w:rsidRDefault="000A4161" w:rsidP="000A4161">
            <w:pPr>
              <w:spacing w:after="0"/>
              <w:rPr>
                <w:sz w:val="22"/>
                <w:szCs w:val="22"/>
                <w:lang w:val="en-GB"/>
              </w:rPr>
            </w:pPr>
            <w:r w:rsidRPr="000A4161">
              <w:rPr>
                <w:sz w:val="22"/>
                <w:szCs w:val="22"/>
                <w:lang w:val="en-GB"/>
              </w:rPr>
              <w:t>I voluntarily agree to submit my application at MASTER Online Platform (</w:t>
            </w:r>
            <w:hyperlink r:id="rId12" w:history="1">
              <w:r w:rsidRPr="000A4161">
                <w:rPr>
                  <w:rStyle w:val="Hyperlink"/>
                  <w:sz w:val="22"/>
                  <w:szCs w:val="22"/>
                  <w:lang w:val="en-GB"/>
                </w:rPr>
                <w:t>https://www.master-xr.eu/open-calls/</w:t>
              </w:r>
            </w:hyperlink>
            <w:r w:rsidRPr="000A4161">
              <w:rPr>
                <w:sz w:val="22"/>
                <w:szCs w:val="22"/>
                <w:lang w:val="en-GB"/>
              </w:rPr>
              <w:t>)</w:t>
            </w:r>
          </w:p>
        </w:tc>
        <w:tc>
          <w:tcPr>
            <w:tcW w:w="987" w:type="dxa"/>
            <w:vAlign w:val="center"/>
          </w:tcPr>
          <w:p w14:paraId="390E55EC" w14:textId="78BF2B32" w:rsidR="000A4161" w:rsidRPr="000A4161" w:rsidRDefault="000A4161" w:rsidP="000A4161">
            <w:pPr>
              <w:spacing w:after="0"/>
              <w:jc w:val="left"/>
              <w:rPr>
                <w:sz w:val="22"/>
                <w:szCs w:val="22"/>
              </w:rPr>
            </w:pPr>
            <w:r w:rsidRPr="000A4161">
              <w:rPr>
                <w:sz w:val="22"/>
                <w:szCs w:val="22"/>
              </w:rPr>
              <w:t>Y/N</w:t>
            </w:r>
          </w:p>
        </w:tc>
      </w:tr>
    </w:tbl>
    <w:p w14:paraId="779371D4" w14:textId="77777777" w:rsidR="00CC6E5F" w:rsidRDefault="00CC6E5F" w:rsidP="00E1118F"/>
    <w:p w14:paraId="6C0E6629" w14:textId="1561F6FD" w:rsidR="000C6E0F" w:rsidRPr="00FD204F" w:rsidRDefault="000C6E0F" w:rsidP="000A4161">
      <w:r>
        <w:t>I am aware that I should declare hereby any potential conflict of interest with the MASTER partners, which will be assessed by the consortium members upon my application submission:</w:t>
      </w:r>
    </w:p>
    <w:sectPr w:rsidR="000C6E0F" w:rsidRPr="00FD204F" w:rsidSect="004E295C">
      <w:headerReference w:type="default" r:id="rId13"/>
      <w:footerReference w:type="default" r:id="rId14"/>
      <w:headerReference w:type="first" r:id="rId15"/>
      <w:footerReference w:type="first" r:id="rId1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CF4C" w14:textId="77777777" w:rsidR="004E295C" w:rsidRDefault="004E295C" w:rsidP="00BF68AF">
      <w:r>
        <w:separator/>
      </w:r>
    </w:p>
  </w:endnote>
  <w:endnote w:type="continuationSeparator" w:id="0">
    <w:p w14:paraId="14126DC0" w14:textId="77777777" w:rsidR="004E295C" w:rsidRDefault="004E295C" w:rsidP="00BF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DA8D" w14:textId="77777777" w:rsidR="000A18D0" w:rsidRDefault="000A18D0" w:rsidP="00BF68AF">
    <w:pPr>
      <w:pStyle w:val="Footer"/>
    </w:pPr>
  </w:p>
  <w:p w14:paraId="5495408B" w14:textId="77777777" w:rsidR="00EE76B2" w:rsidRDefault="00EE76B2" w:rsidP="00BF68A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031"/>
      <w:gridCol w:w="3041"/>
    </w:tblGrid>
    <w:tr w:rsidR="0071763D" w:rsidRPr="008E6D64" w14:paraId="45FD11B5" w14:textId="77777777" w:rsidTr="0071763D">
      <w:tc>
        <w:tcPr>
          <w:tcW w:w="3324" w:type="pct"/>
          <w:vAlign w:val="center"/>
        </w:tcPr>
        <w:p w14:paraId="7CD9EEDB" w14:textId="77777777" w:rsidR="0071763D" w:rsidRPr="00BF68AF" w:rsidRDefault="0071763D" w:rsidP="00BF68AF">
          <w:pPr>
            <w:pStyle w:val="EUDisclaimer"/>
            <w:rPr>
              <w:color w:val="000000"/>
              <w:lang w:val="en-GB"/>
            </w:rPr>
          </w:pPr>
          <w:r>
            <w:rPr>
              <w:noProof/>
              <w:color w:val="000000"/>
            </w:rPr>
            <w:drawing>
              <wp:inline distT="0" distB="0" distL="0" distR="0" wp14:anchorId="17D1B2FD" wp14:editId="62CC3FD1">
                <wp:extent cx="2144949" cy="450000"/>
                <wp:effectExtent l="0" t="0" r="0" b="7620"/>
                <wp:docPr id="117695057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a:ext>
                          </a:extLst>
                        </a:blip>
                        <a:stretch>
                          <a:fillRect/>
                        </a:stretch>
                      </pic:blipFill>
                      <pic:spPr>
                        <a:xfrm>
                          <a:off x="0" y="0"/>
                          <a:ext cx="2144949" cy="450000"/>
                        </a:xfrm>
                        <a:prstGeom prst="rect">
                          <a:avLst/>
                        </a:prstGeom>
                      </pic:spPr>
                    </pic:pic>
                  </a:graphicData>
                </a:graphic>
              </wp:inline>
            </w:drawing>
          </w:r>
        </w:p>
      </w:tc>
      <w:tc>
        <w:tcPr>
          <w:tcW w:w="1676" w:type="pct"/>
          <w:vAlign w:val="center"/>
        </w:tcPr>
        <w:p w14:paraId="4FAD4A02" w14:textId="77777777" w:rsidR="0071763D" w:rsidRPr="00BF68AF" w:rsidRDefault="0071763D" w:rsidP="00BF68AF">
          <w:pPr>
            <w:pStyle w:val="seitenzahl"/>
          </w:pPr>
          <w:r w:rsidRPr="00BF68AF">
            <w:fldChar w:fldCharType="begin"/>
          </w:r>
          <w:r w:rsidRPr="00BF68AF">
            <w:instrText>PAGE   \* MERGEFORMAT</w:instrText>
          </w:r>
          <w:r w:rsidRPr="00BF68AF">
            <w:fldChar w:fldCharType="separate"/>
          </w:r>
          <w:r w:rsidRPr="00BF68AF">
            <w:t>1</w:t>
          </w:r>
          <w:r w:rsidRPr="00BF68AF">
            <w:fldChar w:fldCharType="end"/>
          </w:r>
        </w:p>
      </w:tc>
    </w:tr>
  </w:tbl>
  <w:p w14:paraId="189D2493" w14:textId="77777777" w:rsidR="000A18D0" w:rsidRDefault="000A18D0" w:rsidP="00BF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2265"/>
      <w:gridCol w:w="755"/>
      <w:gridCol w:w="1510"/>
      <w:gridCol w:w="1511"/>
      <w:gridCol w:w="755"/>
      <w:gridCol w:w="2269"/>
    </w:tblGrid>
    <w:tr w:rsidR="004B5AFA" w14:paraId="59A4B42A" w14:textId="77777777" w:rsidTr="0068666F">
      <w:trPr>
        <w:jc w:val="center"/>
      </w:trPr>
      <w:tc>
        <w:tcPr>
          <w:tcW w:w="2265" w:type="dxa"/>
          <w:shd w:val="clear" w:color="auto" w:fill="FFFFFF" w:themeFill="background1"/>
        </w:tcPr>
        <w:p w14:paraId="2924EA65" w14:textId="124B5646" w:rsidR="004B5AFA" w:rsidRPr="00881B70" w:rsidRDefault="004B5AFA" w:rsidP="004B5AFA">
          <w:pPr>
            <w:pStyle w:val="Footer"/>
            <w:jc w:val="center"/>
          </w:pPr>
          <w:r w:rsidRPr="00881B70">
            <w:rPr>
              <w:noProof/>
            </w:rPr>
            <w:drawing>
              <wp:inline distT="0" distB="0" distL="0" distR="0" wp14:anchorId="6F21636F" wp14:editId="4C32A202">
                <wp:extent cx="900000" cy="461385"/>
                <wp:effectExtent l="0" t="0" r="0" b="0"/>
                <wp:docPr id="18" name="Picture 4" descr="A black background with white and blue text&#10;&#10;Description automatically generated">
                  <a:extLst xmlns:a="http://schemas.openxmlformats.org/drawingml/2006/main">
                    <a:ext uri="{FF2B5EF4-FFF2-40B4-BE49-F238E27FC236}">
                      <a16:creationId xmlns:a16="http://schemas.microsoft.com/office/drawing/2014/main" id="{79EA10A5-7A44-5B98-93C0-8939541021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A black background with white and blue text&#10;&#10;Description automatically generated">
                          <a:extLst>
                            <a:ext uri="{FF2B5EF4-FFF2-40B4-BE49-F238E27FC236}">
                              <a16:creationId xmlns:a16="http://schemas.microsoft.com/office/drawing/2014/main" id="{79EA10A5-7A44-5B98-93C0-8939541021B2}"/>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900000" cy="461385"/>
                        </a:xfrm>
                        <a:prstGeom prst="rect">
                          <a:avLst/>
                        </a:prstGeom>
                      </pic:spPr>
                    </pic:pic>
                  </a:graphicData>
                </a:graphic>
              </wp:inline>
            </w:drawing>
          </w:r>
        </w:p>
      </w:tc>
      <w:tc>
        <w:tcPr>
          <w:tcW w:w="2265" w:type="dxa"/>
          <w:gridSpan w:val="2"/>
          <w:shd w:val="clear" w:color="auto" w:fill="FFFFFF" w:themeFill="background1"/>
        </w:tcPr>
        <w:p w14:paraId="0840E0F0" w14:textId="77777777" w:rsidR="004B5AFA" w:rsidRDefault="004B5AFA" w:rsidP="004B5AFA">
          <w:pPr>
            <w:pStyle w:val="Footer"/>
            <w:jc w:val="center"/>
          </w:pPr>
          <w:r w:rsidRPr="00881B70">
            <w:rPr>
              <w:noProof/>
            </w:rPr>
            <w:drawing>
              <wp:inline distT="0" distB="0" distL="0" distR="0" wp14:anchorId="1EF3E528" wp14:editId="0DAAE1A9">
                <wp:extent cx="900000" cy="393204"/>
                <wp:effectExtent l="0" t="0" r="0" b="6985"/>
                <wp:docPr id="19" name="Graphic 11">
                  <a:extLst xmlns:a="http://schemas.openxmlformats.org/drawingml/2006/main">
                    <a:ext uri="{FF2B5EF4-FFF2-40B4-BE49-F238E27FC236}">
                      <a16:creationId xmlns:a16="http://schemas.microsoft.com/office/drawing/2014/main" id="{24AB3B70-62C2-D34E-1D47-AFC2F2BAD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11">
                          <a:extLst>
                            <a:ext uri="{FF2B5EF4-FFF2-40B4-BE49-F238E27FC236}">
                              <a16:creationId xmlns:a16="http://schemas.microsoft.com/office/drawing/2014/main" id="{24AB3B70-62C2-D34E-1D47-AFC2F2BADD9C}"/>
                            </a:ext>
                          </a:extLst>
                        </pic:cNvPr>
                        <pic:cNvPicPr>
                          <a:picLocks noChangeAspect="1"/>
                        </pic:cNvPicPr>
                      </pic:nvPicPr>
                      <pic:blipFill>
                        <a:blip r:embed="rId2">
                          <a:extLst>
                            <a:ext uri="{28A0092B-C50C-407E-A947-70E740481C1C}">
                              <a14:useLocalDpi xmlns:a14="http://schemas.microsoft.com/office/drawing/2010/main"/>
                            </a:ext>
                            <a:ext uri="{96DAC541-7B7A-43D3-8B79-37D633B846F1}">
                              <asvg:svgBlip xmlns:asvg="http://schemas.microsoft.com/office/drawing/2016/SVG/main" r:embed="rId3"/>
                            </a:ext>
                          </a:extLst>
                        </a:blip>
                        <a:stretch>
                          <a:fillRect/>
                        </a:stretch>
                      </pic:blipFill>
                      <pic:spPr>
                        <a:xfrm>
                          <a:off x="0" y="0"/>
                          <a:ext cx="900000" cy="393204"/>
                        </a:xfrm>
                        <a:prstGeom prst="rect">
                          <a:avLst/>
                        </a:prstGeom>
                      </pic:spPr>
                    </pic:pic>
                  </a:graphicData>
                </a:graphic>
              </wp:inline>
            </w:drawing>
          </w:r>
        </w:p>
      </w:tc>
      <w:tc>
        <w:tcPr>
          <w:tcW w:w="2266" w:type="dxa"/>
          <w:gridSpan w:val="2"/>
          <w:shd w:val="clear" w:color="auto" w:fill="FFFFFF" w:themeFill="background1"/>
        </w:tcPr>
        <w:p w14:paraId="3C020C2A" w14:textId="77777777" w:rsidR="004B5AFA" w:rsidRDefault="004B5AFA" w:rsidP="004B5AFA">
          <w:pPr>
            <w:pStyle w:val="Footer"/>
            <w:jc w:val="center"/>
          </w:pPr>
          <w:r w:rsidRPr="00881B70">
            <w:rPr>
              <w:noProof/>
            </w:rPr>
            <w:drawing>
              <wp:inline distT="0" distB="0" distL="0" distR="0" wp14:anchorId="6F9FD7B9" wp14:editId="6223D169">
                <wp:extent cx="900000" cy="372580"/>
                <wp:effectExtent l="0" t="0" r="0" b="8890"/>
                <wp:docPr id="20" name="Picture 17" descr="A blue and white logo&#10;&#10;Description automatically generated">
                  <a:extLst xmlns:a="http://schemas.openxmlformats.org/drawingml/2006/main">
                    <a:ext uri="{FF2B5EF4-FFF2-40B4-BE49-F238E27FC236}">
                      <a16:creationId xmlns:a16="http://schemas.microsoft.com/office/drawing/2014/main" id="{37067849-A8F6-C9AC-5E1C-8C02C70E2C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7" descr="A blue and white logo&#10;&#10;Description automatically generated">
                          <a:extLst>
                            <a:ext uri="{FF2B5EF4-FFF2-40B4-BE49-F238E27FC236}">
                              <a16:creationId xmlns:a16="http://schemas.microsoft.com/office/drawing/2014/main" id="{37067849-A8F6-C9AC-5E1C-8C02C70E2CD5}"/>
                            </a:ext>
                          </a:extLst>
                        </pic:cNvPr>
                        <pic:cNvPicPr>
                          <a:picLocks noChangeAspect="1"/>
                        </pic:cNvPicPr>
                      </pic:nvPicPr>
                      <pic:blipFill>
                        <a:blip r:embed="rId4">
                          <a:extLst>
                            <a:ext uri="{28A0092B-C50C-407E-A947-70E740481C1C}">
                              <a14:useLocalDpi xmlns:a14="http://schemas.microsoft.com/office/drawing/2010/main"/>
                            </a:ext>
                          </a:extLst>
                        </a:blip>
                        <a:stretch>
                          <a:fillRect/>
                        </a:stretch>
                      </pic:blipFill>
                      <pic:spPr>
                        <a:xfrm>
                          <a:off x="0" y="0"/>
                          <a:ext cx="900000" cy="372580"/>
                        </a:xfrm>
                        <a:prstGeom prst="rect">
                          <a:avLst/>
                        </a:prstGeom>
                      </pic:spPr>
                    </pic:pic>
                  </a:graphicData>
                </a:graphic>
              </wp:inline>
            </w:drawing>
          </w:r>
        </w:p>
      </w:tc>
      <w:tc>
        <w:tcPr>
          <w:tcW w:w="2269" w:type="dxa"/>
          <w:shd w:val="clear" w:color="auto" w:fill="FFFFFF" w:themeFill="background1"/>
        </w:tcPr>
        <w:p w14:paraId="35996AD8" w14:textId="77777777" w:rsidR="004B5AFA" w:rsidRDefault="004B5AFA" w:rsidP="004B5AFA">
          <w:pPr>
            <w:pStyle w:val="Footer"/>
            <w:jc w:val="center"/>
          </w:pPr>
          <w:r w:rsidRPr="00881B70">
            <w:rPr>
              <w:noProof/>
            </w:rPr>
            <w:drawing>
              <wp:inline distT="0" distB="0" distL="0" distR="0" wp14:anchorId="13259711" wp14:editId="24212C90">
                <wp:extent cx="900000" cy="470000"/>
                <wp:effectExtent l="0" t="0" r="0" b="6350"/>
                <wp:docPr id="11" name="Picture 19" descr="A black and white logo&#10;&#10;Description automatically generated">
                  <a:extLst xmlns:a="http://schemas.openxmlformats.org/drawingml/2006/main">
                    <a:ext uri="{FF2B5EF4-FFF2-40B4-BE49-F238E27FC236}">
                      <a16:creationId xmlns:a16="http://schemas.microsoft.com/office/drawing/2014/main" id="{A21B7C14-7A83-45F3-F33C-4C4DDE897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 descr="A black and white logo&#10;&#10;Description automatically generated">
                          <a:extLst>
                            <a:ext uri="{FF2B5EF4-FFF2-40B4-BE49-F238E27FC236}">
                              <a16:creationId xmlns:a16="http://schemas.microsoft.com/office/drawing/2014/main" id="{A21B7C14-7A83-45F3-F33C-4C4DDE89719D}"/>
                            </a:ext>
                          </a:extLst>
                        </pic:cNvPr>
                        <pic:cNvPicPr>
                          <a:picLocks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900000" cy="470000"/>
                        </a:xfrm>
                        <a:prstGeom prst="rect">
                          <a:avLst/>
                        </a:prstGeom>
                      </pic:spPr>
                    </pic:pic>
                  </a:graphicData>
                </a:graphic>
              </wp:inline>
            </w:drawing>
          </w:r>
        </w:p>
      </w:tc>
    </w:tr>
    <w:tr w:rsidR="004B5AFA" w14:paraId="50A135F0" w14:textId="77777777" w:rsidTr="0068666F">
      <w:trPr>
        <w:jc w:val="center"/>
      </w:trPr>
      <w:tc>
        <w:tcPr>
          <w:tcW w:w="3020" w:type="dxa"/>
          <w:gridSpan w:val="2"/>
          <w:shd w:val="clear" w:color="auto" w:fill="FFFFFF" w:themeFill="background1"/>
        </w:tcPr>
        <w:p w14:paraId="1EA084FA" w14:textId="35CF22C5" w:rsidR="004B5AFA" w:rsidRDefault="004B5AFA" w:rsidP="004B5AFA">
          <w:pPr>
            <w:pStyle w:val="Footer"/>
            <w:jc w:val="right"/>
          </w:pPr>
          <w:r w:rsidRPr="00881B70">
            <w:rPr>
              <w:noProof/>
            </w:rPr>
            <w:drawing>
              <wp:inline distT="0" distB="0" distL="0" distR="0" wp14:anchorId="27B74B6F" wp14:editId="3DD5A0DD">
                <wp:extent cx="540445" cy="460800"/>
                <wp:effectExtent l="0" t="0" r="0" b="0"/>
                <wp:docPr id="22" name="Picture 22" descr="A black graduation cap with a tassel&#10;&#10;Description automatically generated">
                  <a:extLst xmlns:a="http://schemas.openxmlformats.org/drawingml/2006/main">
                    <a:ext uri="{FF2B5EF4-FFF2-40B4-BE49-F238E27FC236}">
                      <a16:creationId xmlns:a16="http://schemas.microsoft.com/office/drawing/2014/main" id="{4745A459-C652-284D-8773-6458A440F5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lack graduation cap with a tassel&#10;&#10;Description automatically generated">
                          <a:extLst>
                            <a:ext uri="{FF2B5EF4-FFF2-40B4-BE49-F238E27FC236}">
                              <a16:creationId xmlns:a16="http://schemas.microsoft.com/office/drawing/2014/main" id="{4745A459-C652-284D-8773-6458A440F572}"/>
                            </a:ext>
                          </a:extLst>
                        </pic:cNvPr>
                        <pic:cNvPicPr>
                          <a:picLocks noChangeAspect="1"/>
                        </pic:cNvPicPr>
                      </pic:nvPicPr>
                      <pic:blipFill>
                        <a:blip r:embed="rId6"/>
                        <a:stretch>
                          <a:fillRect/>
                        </a:stretch>
                      </pic:blipFill>
                      <pic:spPr>
                        <a:xfrm>
                          <a:off x="0" y="0"/>
                          <a:ext cx="540445" cy="460800"/>
                        </a:xfrm>
                        <a:prstGeom prst="rect">
                          <a:avLst/>
                        </a:prstGeom>
                      </pic:spPr>
                    </pic:pic>
                  </a:graphicData>
                </a:graphic>
              </wp:inline>
            </w:drawing>
          </w:r>
        </w:p>
      </w:tc>
      <w:tc>
        <w:tcPr>
          <w:tcW w:w="3021" w:type="dxa"/>
          <w:gridSpan w:val="2"/>
          <w:shd w:val="clear" w:color="auto" w:fill="FFFFFF" w:themeFill="background1"/>
        </w:tcPr>
        <w:p w14:paraId="0F1A3CDF" w14:textId="77777777" w:rsidR="004B5AFA" w:rsidRDefault="004B5AFA" w:rsidP="004B5AFA">
          <w:pPr>
            <w:pStyle w:val="Footer"/>
            <w:jc w:val="center"/>
          </w:pPr>
          <w:r w:rsidRPr="00881B70">
            <w:rPr>
              <w:noProof/>
            </w:rPr>
            <w:drawing>
              <wp:inline distT="0" distB="0" distL="0" distR="0" wp14:anchorId="47891953" wp14:editId="719D533A">
                <wp:extent cx="900000" cy="283500"/>
                <wp:effectExtent l="0" t="0" r="0" b="2540"/>
                <wp:docPr id="13" name="Picture 24" descr="A close-up of a logo&#10;&#10;Description automatically generated">
                  <a:extLst xmlns:a="http://schemas.openxmlformats.org/drawingml/2006/main">
                    <a:ext uri="{FF2B5EF4-FFF2-40B4-BE49-F238E27FC236}">
                      <a16:creationId xmlns:a16="http://schemas.microsoft.com/office/drawing/2014/main" id="{55DE93CE-6F15-C4CB-6AEC-C974BDA12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4" descr="A close-up of a logo&#10;&#10;Description automatically generated">
                          <a:extLst>
                            <a:ext uri="{FF2B5EF4-FFF2-40B4-BE49-F238E27FC236}">
                              <a16:creationId xmlns:a16="http://schemas.microsoft.com/office/drawing/2014/main" id="{55DE93CE-6F15-C4CB-6AEC-C974BDA1218A}"/>
                            </a:ext>
                          </a:extLst>
                        </pic:cNvPr>
                        <pic:cNvPicPr>
                          <a:picLocks noChangeAspect="1"/>
                        </pic:cNvPicPr>
                      </pic:nvPicPr>
                      <pic:blipFill>
                        <a:blip r:embed="rId7" cstate="print">
                          <a:extLst>
                            <a:ext uri="{28A0092B-C50C-407E-A947-70E740481C1C}">
                              <a14:useLocalDpi xmlns:a14="http://schemas.microsoft.com/office/drawing/2010/main"/>
                            </a:ext>
                          </a:extLst>
                        </a:blip>
                        <a:stretch>
                          <a:fillRect/>
                        </a:stretch>
                      </pic:blipFill>
                      <pic:spPr>
                        <a:xfrm>
                          <a:off x="0" y="0"/>
                          <a:ext cx="900000" cy="283500"/>
                        </a:xfrm>
                        <a:prstGeom prst="rect">
                          <a:avLst/>
                        </a:prstGeom>
                      </pic:spPr>
                    </pic:pic>
                  </a:graphicData>
                </a:graphic>
              </wp:inline>
            </w:drawing>
          </w:r>
        </w:p>
      </w:tc>
      <w:tc>
        <w:tcPr>
          <w:tcW w:w="3024" w:type="dxa"/>
          <w:gridSpan w:val="2"/>
          <w:shd w:val="clear" w:color="auto" w:fill="FFFFFF" w:themeFill="background1"/>
        </w:tcPr>
        <w:p w14:paraId="7C9DE683" w14:textId="77777777" w:rsidR="004B5AFA" w:rsidRDefault="004B5AFA" w:rsidP="004B5AFA">
          <w:pPr>
            <w:pStyle w:val="Footer"/>
            <w:jc w:val="left"/>
          </w:pPr>
          <w:r w:rsidRPr="00881B70">
            <w:rPr>
              <w:noProof/>
            </w:rPr>
            <w:drawing>
              <wp:inline distT="0" distB="0" distL="0" distR="0" wp14:anchorId="3B8EBC40" wp14:editId="6DD8B78B">
                <wp:extent cx="900000" cy="497975"/>
                <wp:effectExtent l="0" t="0" r="0" b="0"/>
                <wp:docPr id="23" name="Picture 27" descr="A blue and black logo&#10;&#10;Description automatically generated">
                  <a:extLst xmlns:a="http://schemas.openxmlformats.org/drawingml/2006/main">
                    <a:ext uri="{FF2B5EF4-FFF2-40B4-BE49-F238E27FC236}">
                      <a16:creationId xmlns:a16="http://schemas.microsoft.com/office/drawing/2014/main" id="{675AFA5A-9CA7-1DC7-946B-429E140469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7" descr="A blue and black logo&#10;&#10;Description automatically generated">
                          <a:extLst>
                            <a:ext uri="{FF2B5EF4-FFF2-40B4-BE49-F238E27FC236}">
                              <a16:creationId xmlns:a16="http://schemas.microsoft.com/office/drawing/2014/main" id="{675AFA5A-9CA7-1DC7-946B-429E14046949}"/>
                            </a:ext>
                          </a:extLst>
                        </pic:cNvPr>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a:xfrm>
                          <a:off x="0" y="0"/>
                          <a:ext cx="900000" cy="497975"/>
                        </a:xfrm>
                        <a:prstGeom prst="rect">
                          <a:avLst/>
                        </a:prstGeom>
                      </pic:spPr>
                    </pic:pic>
                  </a:graphicData>
                </a:graphic>
              </wp:inline>
            </w:drawing>
          </w:r>
        </w:p>
      </w:tc>
    </w:tr>
  </w:tbl>
  <w:p w14:paraId="561E2226" w14:textId="77777777" w:rsidR="0068666F" w:rsidRDefault="0068666F" w:rsidP="004B5AFA">
    <w:pPr>
      <w:pStyle w:val="Footer"/>
    </w:pPr>
  </w:p>
  <w:p w14:paraId="37B1074F" w14:textId="77777777" w:rsidR="0068666F" w:rsidRDefault="0068666F" w:rsidP="004B5AFA">
    <w:pPr>
      <w:pStyle w:val="Footer"/>
    </w:pPr>
  </w:p>
  <w:p w14:paraId="2382E1E9" w14:textId="083E3905" w:rsidR="004B5AFA" w:rsidRDefault="0068666F" w:rsidP="004B5AFA">
    <w:pPr>
      <w:pStyle w:val="Footer"/>
    </w:pPr>
    <w:r>
      <w:rPr>
        <w:noProof/>
      </w:rPr>
      <mc:AlternateContent>
        <mc:Choice Requires="wps">
          <w:drawing>
            <wp:anchor distT="0" distB="0" distL="114300" distR="114300" simplePos="0" relativeHeight="251674624" behindDoc="1" locked="0" layoutInCell="1" allowOverlap="1" wp14:anchorId="4908B60B" wp14:editId="0292F716">
              <wp:simplePos x="0" y="0"/>
              <wp:positionH relativeFrom="page">
                <wp:posOffset>-17145</wp:posOffset>
              </wp:positionH>
              <wp:positionV relativeFrom="paragraph">
                <wp:posOffset>57433</wp:posOffset>
              </wp:positionV>
              <wp:extent cx="7559675" cy="1419225"/>
              <wp:effectExtent l="0" t="0" r="3175" b="9525"/>
              <wp:wrapNone/>
              <wp:docPr id="2" name="Rechteck 2"/>
              <wp:cNvGraphicFramePr/>
              <a:graphic xmlns:a="http://schemas.openxmlformats.org/drawingml/2006/main">
                <a:graphicData uri="http://schemas.microsoft.com/office/word/2010/wordprocessingShape">
                  <wps:wsp>
                    <wps:cNvSpPr/>
                    <wps:spPr>
                      <a:xfrm>
                        <a:off x="0" y="0"/>
                        <a:ext cx="7559675" cy="1419225"/>
                      </a:xfrm>
                      <a:prstGeom prst="rect">
                        <a:avLst/>
                      </a:prstGeom>
                      <a:gradFill>
                        <a:gsLst>
                          <a:gs pos="0">
                            <a:schemeClr val="accent4"/>
                          </a:gs>
                          <a:gs pos="100000">
                            <a:schemeClr val="accent6"/>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5AB6" id="Rechteck 2" o:spid="_x0000_s1026" style="position:absolute;margin-left:-1.35pt;margin-top:4.5pt;width:595.25pt;height:111.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" fillcolor="#d04c16 [3207]" stroked="f" strokeweight="1pt">
              <v:fill color2="#ec671a [3209]" angle="90" focus="100%" type="gradient">
                <o:fill v:ext="view" type="gradientUnscaled"/>
              </v:fill>
              <w10:wrap anchorx="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281"/>
      <w:gridCol w:w="7784"/>
    </w:tblGrid>
    <w:tr w:rsidR="0068666F" w:rsidRPr="00423240" w14:paraId="78FACC19" w14:textId="77777777" w:rsidTr="00CF0024">
      <w:tc>
        <w:tcPr>
          <w:tcW w:w="1281" w:type="dxa"/>
          <w:vAlign w:val="center"/>
        </w:tcPr>
        <w:p w14:paraId="6C5E3399" w14:textId="77777777" w:rsidR="0068666F" w:rsidRPr="00402A0C" w:rsidRDefault="0068666F" w:rsidP="0068666F">
          <w:pPr>
            <w:pStyle w:val="Footer"/>
          </w:pPr>
          <w:r>
            <w:rPr>
              <w:noProof/>
              <w:color w:val="000000"/>
            </w:rPr>
            <w:drawing>
              <wp:inline distT="0" distB="0" distL="0" distR="0" wp14:anchorId="4874C58E" wp14:editId="42CBB6C5">
                <wp:extent cx="651754" cy="449580"/>
                <wp:effectExtent l="0" t="0" r="0" b="762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652363" cy="450000"/>
                        </a:xfrm>
                        <a:prstGeom prst="rect">
                          <a:avLst/>
                        </a:prstGeom>
                        <a:ln>
                          <a:noFill/>
                        </a:ln>
                        <a:extLst>
                          <a:ext uri="{53640926-AAD7-44D8-BBD7-CCE9431645EC}">
                            <a14:shadowObscured xmlns:a14="http://schemas.microsoft.com/office/drawing/2010/main"/>
                          </a:ext>
                        </a:extLst>
                      </pic:spPr>
                    </pic:pic>
                  </a:graphicData>
                </a:graphic>
              </wp:inline>
            </w:drawing>
          </w:r>
        </w:p>
      </w:tc>
      <w:tc>
        <w:tcPr>
          <w:tcW w:w="7784" w:type="dxa"/>
          <w:vAlign w:val="center"/>
        </w:tcPr>
        <w:p w14:paraId="74EE6738" w14:textId="77777777" w:rsidR="0068666F" w:rsidRPr="00423240" w:rsidRDefault="0068666F" w:rsidP="0068666F">
          <w:pPr>
            <w:pStyle w:val="EUDisclaimer"/>
            <w:rPr>
              <w:lang w:val="en-GB"/>
            </w:rPr>
          </w:pPr>
          <w:r>
            <w:rPr>
              <w:lang w:val="en-GB"/>
            </w:rPr>
            <w:t>Co-f</w:t>
          </w:r>
          <w:r w:rsidRPr="00423240">
            <w:rPr>
              <w:lang w:val="en-GB"/>
            </w:rPr>
            <w:t>unded by the European Union. Views and opinions expressed are however those of the author(s) only and do not necessarily reflect those of the European Union or European Commission. Neither the European Union nor the granting authority can be held responsible for them.</w:t>
          </w:r>
        </w:p>
      </w:tc>
    </w:tr>
  </w:tbl>
  <w:p w14:paraId="52B7798F" w14:textId="77777777" w:rsidR="004B5AFA" w:rsidRDefault="004B5AFA" w:rsidP="00686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0512" w14:textId="77777777" w:rsidR="004E295C" w:rsidRDefault="004E295C" w:rsidP="00BF68AF">
      <w:r>
        <w:separator/>
      </w:r>
    </w:p>
  </w:footnote>
  <w:footnote w:type="continuationSeparator" w:id="0">
    <w:p w14:paraId="1FDB05FC" w14:textId="77777777" w:rsidR="004E295C" w:rsidRDefault="004E295C" w:rsidP="00BF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EFDA" w14:textId="3814E28A" w:rsidR="006E3C5F" w:rsidRDefault="006E3C5F" w:rsidP="00714796">
    <w:pPr>
      <w:pStyle w:val="Title-Header"/>
    </w:pPr>
    <w:r w:rsidRPr="000A18D0">
      <w:rPr>
        <w:noProof/>
      </w:rPr>
      <w:drawing>
        <wp:anchor distT="0" distB="0" distL="114300" distR="114300" simplePos="0" relativeHeight="251668480" behindDoc="1" locked="0" layoutInCell="1" allowOverlap="1" wp14:anchorId="57A0AA2C" wp14:editId="49AD48E1">
          <wp:simplePos x="0" y="0"/>
          <wp:positionH relativeFrom="margin">
            <wp:align>right</wp:align>
          </wp:positionH>
          <wp:positionV relativeFrom="paragraph">
            <wp:posOffset>-25400</wp:posOffset>
          </wp:positionV>
          <wp:extent cx="1468929" cy="397646"/>
          <wp:effectExtent l="0" t="0" r="0" b="2540"/>
          <wp:wrapNone/>
          <wp:docPr id="19688461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cstate="print">
                    <a:extLst>
                      <a:ext uri="{28A0092B-C50C-407E-A947-70E740481C1C}">
                        <a14:useLocalDpi xmlns:a14="http://schemas.microsoft.com/office/drawing/2010/main"/>
                      </a:ext>
                    </a:extLst>
                  </a:blip>
                  <a:stretch>
                    <a:fillRect/>
                  </a:stretch>
                </pic:blipFill>
                <pic:spPr>
                  <a:xfrm>
                    <a:off x="0" y="0"/>
                    <a:ext cx="1468929" cy="397646"/>
                  </a:xfrm>
                  <a:prstGeom prst="rect">
                    <a:avLst/>
                  </a:prstGeom>
                </pic:spPr>
              </pic:pic>
            </a:graphicData>
          </a:graphic>
          <wp14:sizeRelH relativeFrom="page">
            <wp14:pctWidth>0</wp14:pctWidth>
          </wp14:sizeRelH>
          <wp14:sizeRelV relativeFrom="page">
            <wp14:pctHeight>0</wp14:pctHeight>
          </wp14:sizeRelV>
        </wp:anchor>
      </w:drawing>
    </w:r>
    <w:r w:rsidR="003F6F76" w:rsidRPr="003F6F76">
      <w:t xml:space="preserve"> </w:t>
    </w:r>
    <w:r w:rsidR="003F6F76" w:rsidRPr="003F6F76">
      <w:rPr>
        <w:noProof/>
      </w:rPr>
      <w:t>Annex 1: Informed consent form</w:t>
    </w:r>
  </w:p>
  <w:p w14:paraId="26A88571" w14:textId="77777777" w:rsidR="006E3C5F" w:rsidRPr="00BF68AF" w:rsidRDefault="006E3C5F" w:rsidP="00BF68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41D5" w14:textId="08C3734B" w:rsidR="000A18D0" w:rsidRDefault="004B5AFA" w:rsidP="00BF68AF">
    <w:pPr>
      <w:pStyle w:val="Header"/>
    </w:pPr>
    <w:r>
      <w:rPr>
        <w:noProof/>
      </w:rPr>
      <w:drawing>
        <wp:anchor distT="0" distB="0" distL="114300" distR="114300" simplePos="0" relativeHeight="251670528" behindDoc="1" locked="0" layoutInCell="1" allowOverlap="1" wp14:anchorId="0C92CBB1" wp14:editId="31206F6A">
          <wp:simplePos x="0" y="0"/>
          <wp:positionH relativeFrom="margin">
            <wp:align>center</wp:align>
          </wp:positionH>
          <wp:positionV relativeFrom="paragraph">
            <wp:posOffset>130810</wp:posOffset>
          </wp:positionV>
          <wp:extent cx="3989577" cy="1080000"/>
          <wp:effectExtent l="0" t="0" r="0" b="0"/>
          <wp:wrapNone/>
          <wp:docPr id="1482093058" name="Grafik 8" descr="Ein Bild, das Text, dunkel, Licht, erleucht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dunkel, Licht, erleuchtet enthält.&#10;&#10;Automatisch generierte Beschreibung"/>
                  <pic:cNvPicPr/>
                </pic:nvPicPr>
                <pic:blipFill>
                  <a:blip r:embed="rId1" cstate="print">
                    <a:extLst>
                      <a:ext uri="{28A0092B-C50C-407E-A947-70E740481C1C}">
                        <a14:useLocalDpi xmlns:a14="http://schemas.microsoft.com/office/drawing/2010/main"/>
                      </a:ext>
                    </a:extLst>
                  </a:blip>
                  <a:stretch>
                    <a:fillRect/>
                  </a:stretch>
                </pic:blipFill>
                <pic:spPr>
                  <a:xfrm>
                    <a:off x="0" y="0"/>
                    <a:ext cx="3989577" cy="1080000"/>
                  </a:xfrm>
                  <a:prstGeom prst="rect">
                    <a:avLst/>
                  </a:prstGeom>
                </pic:spPr>
              </pic:pic>
            </a:graphicData>
          </a:graphic>
          <wp14:sizeRelH relativeFrom="page">
            <wp14:pctWidth>0</wp14:pctWidth>
          </wp14:sizeRelH>
          <wp14:sizeRelV relativeFrom="page">
            <wp14:pctHeight>0</wp14:pctHeight>
          </wp14:sizeRelV>
        </wp:anchor>
      </w:drawing>
    </w:r>
  </w:p>
  <w:p w14:paraId="3FB74140" w14:textId="67BEC4B6" w:rsidR="000A18D0" w:rsidRDefault="000A18D0" w:rsidP="00BF68AF">
    <w:pPr>
      <w:pStyle w:val="Header"/>
    </w:pPr>
  </w:p>
  <w:p w14:paraId="744F08EB" w14:textId="0E8A5CE4" w:rsidR="000A18D0" w:rsidRDefault="000A18D0" w:rsidP="00BF68AF">
    <w:pPr>
      <w:pStyle w:val="Header"/>
    </w:pPr>
  </w:p>
  <w:p w14:paraId="171602F4" w14:textId="769FBB4C" w:rsidR="000A18D0" w:rsidRDefault="000A18D0" w:rsidP="00BF68AF">
    <w:pPr>
      <w:pStyle w:val="Header"/>
    </w:pPr>
  </w:p>
  <w:p w14:paraId="427C0D8D" w14:textId="4BC17DA0" w:rsidR="000A18D0" w:rsidRDefault="000A18D0" w:rsidP="00BF68AF">
    <w:pPr>
      <w:pStyle w:val="Header"/>
    </w:pPr>
  </w:p>
  <w:p w14:paraId="2C20BBEE" w14:textId="6BF5645A" w:rsidR="000A18D0" w:rsidRDefault="000A18D0" w:rsidP="00BF68AF">
    <w:pPr>
      <w:pStyle w:val="Header"/>
    </w:pPr>
  </w:p>
  <w:p w14:paraId="7ED66DE7" w14:textId="09BD18AE" w:rsidR="000A18D0" w:rsidRDefault="000A18D0" w:rsidP="00BF68AF">
    <w:pPr>
      <w:pStyle w:val="Header"/>
    </w:pPr>
  </w:p>
  <w:p w14:paraId="42FA2534" w14:textId="71A09E46" w:rsidR="000A18D0" w:rsidRDefault="004B5AFA" w:rsidP="00BF68AF">
    <w:pPr>
      <w:pStyle w:val="Header"/>
    </w:pPr>
    <w:r>
      <w:rPr>
        <w:noProof/>
      </w:rPr>
      <w:drawing>
        <wp:anchor distT="0" distB="0" distL="114300" distR="114300" simplePos="0" relativeHeight="251672576" behindDoc="1" locked="0" layoutInCell="1" allowOverlap="1" wp14:anchorId="19D3FDE0" wp14:editId="49D5F04F">
          <wp:simplePos x="0" y="0"/>
          <wp:positionH relativeFrom="page">
            <wp:posOffset>23197</wp:posOffset>
          </wp:positionH>
          <wp:positionV relativeFrom="page">
            <wp:posOffset>4304030</wp:posOffset>
          </wp:positionV>
          <wp:extent cx="7576518" cy="6217200"/>
          <wp:effectExtent l="0" t="0" r="5715" b="6350"/>
          <wp:wrapNone/>
          <wp:docPr id="1478196269"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196269" name="Grafik 12"/>
                  <pic:cNvPicPr/>
                </pic:nvPicPr>
                <pic:blipFill>
                  <a:blip r:embed="rId2" cstate="print">
                    <a:extLst>
                      <a:ext uri="{28A0092B-C50C-407E-A947-70E740481C1C}">
                        <a14:useLocalDpi xmlns:a14="http://schemas.microsoft.com/office/drawing/2010/main"/>
                      </a:ext>
                    </a:extLst>
                  </a:blip>
                  <a:stretch>
                    <a:fillRect/>
                  </a:stretch>
                </pic:blipFill>
                <pic:spPr>
                  <a:xfrm>
                    <a:off x="0" y="0"/>
                    <a:ext cx="7576518" cy="62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65B"/>
    <w:multiLevelType w:val="hybridMultilevel"/>
    <w:tmpl w:val="AA9CC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06332"/>
    <w:multiLevelType w:val="hybridMultilevel"/>
    <w:tmpl w:val="69C8832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506C35"/>
    <w:multiLevelType w:val="hybridMultilevel"/>
    <w:tmpl w:val="193C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2B7EAB"/>
    <w:multiLevelType w:val="hybridMultilevel"/>
    <w:tmpl w:val="F4E22604"/>
    <w:lvl w:ilvl="0" w:tplc="4F34DDD6">
      <w:numFmt w:val="bullet"/>
      <w:lvlText w:val="•"/>
      <w:lvlJc w:val="left"/>
      <w:pPr>
        <w:ind w:left="1065" w:hanging="705"/>
      </w:pPr>
      <w:rPr>
        <w:rFonts w:ascii="Tahoma" w:eastAsiaTheme="minorEastAsia"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C1320"/>
    <w:multiLevelType w:val="multilevel"/>
    <w:tmpl w:val="422615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A270A6"/>
    <w:multiLevelType w:val="hybridMultilevel"/>
    <w:tmpl w:val="EAAA263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3E36EB"/>
    <w:multiLevelType w:val="hybridMultilevel"/>
    <w:tmpl w:val="34B0956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6443FA"/>
    <w:multiLevelType w:val="hybridMultilevel"/>
    <w:tmpl w:val="0044B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C93A44"/>
    <w:multiLevelType w:val="hybridMultilevel"/>
    <w:tmpl w:val="FDE25D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4F05C1"/>
    <w:multiLevelType w:val="hybridMultilevel"/>
    <w:tmpl w:val="C27479E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7204C"/>
    <w:multiLevelType w:val="hybridMultilevel"/>
    <w:tmpl w:val="7C6849B0"/>
    <w:lvl w:ilvl="0" w:tplc="429602C6">
      <w:start w:val="1"/>
      <w:numFmt w:val="bullet"/>
      <w:lvlText w:val="•"/>
      <w:lvlJc w:val="left"/>
      <w:pPr>
        <w:tabs>
          <w:tab w:val="num" w:pos="720"/>
        </w:tabs>
        <w:ind w:left="720" w:hanging="360"/>
      </w:pPr>
      <w:rPr>
        <w:rFonts w:ascii="Arial" w:hAnsi="Arial" w:hint="default"/>
      </w:rPr>
    </w:lvl>
    <w:lvl w:ilvl="1" w:tplc="B06CCFB0">
      <w:start w:val="1"/>
      <w:numFmt w:val="bullet"/>
      <w:lvlText w:val="•"/>
      <w:lvlJc w:val="left"/>
      <w:pPr>
        <w:tabs>
          <w:tab w:val="num" w:pos="1440"/>
        </w:tabs>
        <w:ind w:left="1440" w:hanging="360"/>
      </w:pPr>
      <w:rPr>
        <w:rFonts w:ascii="Arial" w:hAnsi="Arial" w:hint="default"/>
      </w:rPr>
    </w:lvl>
    <w:lvl w:ilvl="2" w:tplc="337EE7C4" w:tentative="1">
      <w:start w:val="1"/>
      <w:numFmt w:val="bullet"/>
      <w:lvlText w:val="•"/>
      <w:lvlJc w:val="left"/>
      <w:pPr>
        <w:tabs>
          <w:tab w:val="num" w:pos="2160"/>
        </w:tabs>
        <w:ind w:left="2160" w:hanging="360"/>
      </w:pPr>
      <w:rPr>
        <w:rFonts w:ascii="Arial" w:hAnsi="Arial" w:hint="default"/>
      </w:rPr>
    </w:lvl>
    <w:lvl w:ilvl="3" w:tplc="F80C67C6" w:tentative="1">
      <w:start w:val="1"/>
      <w:numFmt w:val="bullet"/>
      <w:lvlText w:val="•"/>
      <w:lvlJc w:val="left"/>
      <w:pPr>
        <w:tabs>
          <w:tab w:val="num" w:pos="2880"/>
        </w:tabs>
        <w:ind w:left="2880" w:hanging="360"/>
      </w:pPr>
      <w:rPr>
        <w:rFonts w:ascii="Arial" w:hAnsi="Arial" w:hint="default"/>
      </w:rPr>
    </w:lvl>
    <w:lvl w:ilvl="4" w:tplc="B046FE20" w:tentative="1">
      <w:start w:val="1"/>
      <w:numFmt w:val="bullet"/>
      <w:lvlText w:val="•"/>
      <w:lvlJc w:val="left"/>
      <w:pPr>
        <w:tabs>
          <w:tab w:val="num" w:pos="3600"/>
        </w:tabs>
        <w:ind w:left="3600" w:hanging="360"/>
      </w:pPr>
      <w:rPr>
        <w:rFonts w:ascii="Arial" w:hAnsi="Arial" w:hint="default"/>
      </w:rPr>
    </w:lvl>
    <w:lvl w:ilvl="5" w:tplc="94EED34E" w:tentative="1">
      <w:start w:val="1"/>
      <w:numFmt w:val="bullet"/>
      <w:lvlText w:val="•"/>
      <w:lvlJc w:val="left"/>
      <w:pPr>
        <w:tabs>
          <w:tab w:val="num" w:pos="4320"/>
        </w:tabs>
        <w:ind w:left="4320" w:hanging="360"/>
      </w:pPr>
      <w:rPr>
        <w:rFonts w:ascii="Arial" w:hAnsi="Arial" w:hint="default"/>
      </w:rPr>
    </w:lvl>
    <w:lvl w:ilvl="6" w:tplc="15ACE404" w:tentative="1">
      <w:start w:val="1"/>
      <w:numFmt w:val="bullet"/>
      <w:lvlText w:val="•"/>
      <w:lvlJc w:val="left"/>
      <w:pPr>
        <w:tabs>
          <w:tab w:val="num" w:pos="5040"/>
        </w:tabs>
        <w:ind w:left="5040" w:hanging="360"/>
      </w:pPr>
      <w:rPr>
        <w:rFonts w:ascii="Arial" w:hAnsi="Arial" w:hint="default"/>
      </w:rPr>
    </w:lvl>
    <w:lvl w:ilvl="7" w:tplc="2996BBF2" w:tentative="1">
      <w:start w:val="1"/>
      <w:numFmt w:val="bullet"/>
      <w:lvlText w:val="•"/>
      <w:lvlJc w:val="left"/>
      <w:pPr>
        <w:tabs>
          <w:tab w:val="num" w:pos="5760"/>
        </w:tabs>
        <w:ind w:left="5760" w:hanging="360"/>
      </w:pPr>
      <w:rPr>
        <w:rFonts w:ascii="Arial" w:hAnsi="Arial" w:hint="default"/>
      </w:rPr>
    </w:lvl>
    <w:lvl w:ilvl="8" w:tplc="B1D859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286701"/>
    <w:multiLevelType w:val="hybridMultilevel"/>
    <w:tmpl w:val="BCA8EF8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B4C08"/>
    <w:multiLevelType w:val="hybridMultilevel"/>
    <w:tmpl w:val="120E0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2735F"/>
    <w:multiLevelType w:val="hybridMultilevel"/>
    <w:tmpl w:val="958E05AA"/>
    <w:lvl w:ilvl="0" w:tplc="A9DE3D6C">
      <w:start w:val="1"/>
      <w:numFmt w:val="lowerLetter"/>
      <w:lvlText w:val="%1."/>
      <w:lvlJc w:val="left"/>
      <w:pPr>
        <w:ind w:left="360" w:hanging="360"/>
      </w:pPr>
      <w:rPr>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DF02ED"/>
    <w:multiLevelType w:val="hybridMultilevel"/>
    <w:tmpl w:val="086E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13567"/>
    <w:multiLevelType w:val="hybridMultilevel"/>
    <w:tmpl w:val="C6A664C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66505AE2"/>
    <w:multiLevelType w:val="hybridMultilevel"/>
    <w:tmpl w:val="B5700CAA"/>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16FAC"/>
    <w:multiLevelType w:val="hybridMultilevel"/>
    <w:tmpl w:val="D7429C1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886D9B"/>
    <w:multiLevelType w:val="hybridMultilevel"/>
    <w:tmpl w:val="228CB3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8AE317C"/>
    <w:multiLevelType w:val="hybridMultilevel"/>
    <w:tmpl w:val="3AE84366"/>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07B70"/>
    <w:multiLevelType w:val="hybridMultilevel"/>
    <w:tmpl w:val="76588BC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E28D2"/>
    <w:multiLevelType w:val="hybridMultilevel"/>
    <w:tmpl w:val="76D8A060"/>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B1EA0"/>
    <w:multiLevelType w:val="hybridMultilevel"/>
    <w:tmpl w:val="166231A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C10BB"/>
    <w:multiLevelType w:val="hybridMultilevel"/>
    <w:tmpl w:val="5792E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5971008">
    <w:abstractNumId w:val="3"/>
  </w:num>
  <w:num w:numId="2" w16cid:durableId="558052829">
    <w:abstractNumId w:val="7"/>
  </w:num>
  <w:num w:numId="3" w16cid:durableId="777680278">
    <w:abstractNumId w:val="12"/>
  </w:num>
  <w:num w:numId="4" w16cid:durableId="570240937">
    <w:abstractNumId w:val="4"/>
  </w:num>
  <w:num w:numId="5" w16cid:durableId="422380050">
    <w:abstractNumId w:val="24"/>
  </w:num>
  <w:num w:numId="6" w16cid:durableId="1077821616">
    <w:abstractNumId w:val="23"/>
  </w:num>
  <w:num w:numId="7" w16cid:durableId="629943891">
    <w:abstractNumId w:val="19"/>
  </w:num>
  <w:num w:numId="8" w16cid:durableId="1107389579">
    <w:abstractNumId w:val="17"/>
  </w:num>
  <w:num w:numId="9" w16cid:durableId="584648816">
    <w:abstractNumId w:val="21"/>
  </w:num>
  <w:num w:numId="10" w16cid:durableId="1218785691">
    <w:abstractNumId w:val="8"/>
  </w:num>
  <w:num w:numId="11" w16cid:durableId="1768698541">
    <w:abstractNumId w:val="18"/>
  </w:num>
  <w:num w:numId="12" w16cid:durableId="897014842">
    <w:abstractNumId w:val="10"/>
  </w:num>
  <w:num w:numId="13" w16cid:durableId="1342511981">
    <w:abstractNumId w:val="20"/>
  </w:num>
  <w:num w:numId="14" w16cid:durableId="2118746082">
    <w:abstractNumId w:val="11"/>
  </w:num>
  <w:num w:numId="15" w16cid:durableId="724178030">
    <w:abstractNumId w:val="16"/>
  </w:num>
  <w:num w:numId="16" w16cid:durableId="461074052">
    <w:abstractNumId w:val="2"/>
  </w:num>
  <w:num w:numId="17" w16cid:durableId="2018924893">
    <w:abstractNumId w:val="0"/>
  </w:num>
  <w:num w:numId="18" w16cid:durableId="1240673995">
    <w:abstractNumId w:val="13"/>
  </w:num>
  <w:num w:numId="19" w16cid:durableId="1560359083">
    <w:abstractNumId w:val="9"/>
  </w:num>
  <w:num w:numId="20" w16cid:durableId="1895041099">
    <w:abstractNumId w:val="15"/>
  </w:num>
  <w:num w:numId="21" w16cid:durableId="1983541773">
    <w:abstractNumId w:val="6"/>
  </w:num>
  <w:num w:numId="22" w16cid:durableId="916940435">
    <w:abstractNumId w:val="22"/>
  </w:num>
  <w:num w:numId="23" w16cid:durableId="814178347">
    <w:abstractNumId w:val="1"/>
  </w:num>
  <w:num w:numId="24" w16cid:durableId="1418360396">
    <w:abstractNumId w:val="14"/>
  </w:num>
  <w:num w:numId="25" w16cid:durableId="1673029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7F"/>
    <w:rsid w:val="0000456B"/>
    <w:rsid w:val="00010A83"/>
    <w:rsid w:val="00021542"/>
    <w:rsid w:val="00022154"/>
    <w:rsid w:val="00047FF8"/>
    <w:rsid w:val="00081090"/>
    <w:rsid w:val="0009265E"/>
    <w:rsid w:val="000A123E"/>
    <w:rsid w:val="000A1535"/>
    <w:rsid w:val="000A18D0"/>
    <w:rsid w:val="000A4161"/>
    <w:rsid w:val="000C6DFD"/>
    <w:rsid w:val="000C6E0F"/>
    <w:rsid w:val="00135C10"/>
    <w:rsid w:val="00181940"/>
    <w:rsid w:val="001837E2"/>
    <w:rsid w:val="001A5CCA"/>
    <w:rsid w:val="001B344B"/>
    <w:rsid w:val="001B7999"/>
    <w:rsid w:val="001D0D61"/>
    <w:rsid w:val="001F14EF"/>
    <w:rsid w:val="002068CB"/>
    <w:rsid w:val="00221412"/>
    <w:rsid w:val="00233174"/>
    <w:rsid w:val="00244DBD"/>
    <w:rsid w:val="0025705D"/>
    <w:rsid w:val="0025763A"/>
    <w:rsid w:val="002813B1"/>
    <w:rsid w:val="002A6828"/>
    <w:rsid w:val="002B0C75"/>
    <w:rsid w:val="002C1621"/>
    <w:rsid w:val="002E4E8C"/>
    <w:rsid w:val="00321BFD"/>
    <w:rsid w:val="00343BFC"/>
    <w:rsid w:val="00365C78"/>
    <w:rsid w:val="003A2FA8"/>
    <w:rsid w:val="003D4DC3"/>
    <w:rsid w:val="003F6F76"/>
    <w:rsid w:val="00403AA1"/>
    <w:rsid w:val="00420A90"/>
    <w:rsid w:val="00423240"/>
    <w:rsid w:val="004527BD"/>
    <w:rsid w:val="004B5AFA"/>
    <w:rsid w:val="004E295C"/>
    <w:rsid w:val="00525711"/>
    <w:rsid w:val="00532D71"/>
    <w:rsid w:val="00544AC7"/>
    <w:rsid w:val="005675C7"/>
    <w:rsid w:val="00583395"/>
    <w:rsid w:val="00587913"/>
    <w:rsid w:val="005C6015"/>
    <w:rsid w:val="005D728B"/>
    <w:rsid w:val="00634A2D"/>
    <w:rsid w:val="006520FE"/>
    <w:rsid w:val="00676187"/>
    <w:rsid w:val="00682EB7"/>
    <w:rsid w:val="0068666F"/>
    <w:rsid w:val="006978E9"/>
    <w:rsid w:val="006D5282"/>
    <w:rsid w:val="006D6BB8"/>
    <w:rsid w:val="006E3C5F"/>
    <w:rsid w:val="006F3040"/>
    <w:rsid w:val="006F5FDF"/>
    <w:rsid w:val="00714796"/>
    <w:rsid w:val="0071763D"/>
    <w:rsid w:val="007433BD"/>
    <w:rsid w:val="007571C8"/>
    <w:rsid w:val="0076076A"/>
    <w:rsid w:val="007728FD"/>
    <w:rsid w:val="0079494D"/>
    <w:rsid w:val="007A79FF"/>
    <w:rsid w:val="007B334D"/>
    <w:rsid w:val="007E4B34"/>
    <w:rsid w:val="007F492F"/>
    <w:rsid w:val="00801DBE"/>
    <w:rsid w:val="008357FA"/>
    <w:rsid w:val="008503C9"/>
    <w:rsid w:val="00881B70"/>
    <w:rsid w:val="00890A03"/>
    <w:rsid w:val="00893D02"/>
    <w:rsid w:val="008A7502"/>
    <w:rsid w:val="008B009A"/>
    <w:rsid w:val="008B5496"/>
    <w:rsid w:val="008C3B19"/>
    <w:rsid w:val="008D4BF4"/>
    <w:rsid w:val="008F2975"/>
    <w:rsid w:val="00906BD8"/>
    <w:rsid w:val="00945657"/>
    <w:rsid w:val="00995170"/>
    <w:rsid w:val="009A209F"/>
    <w:rsid w:val="009D2F5B"/>
    <w:rsid w:val="009E6ABB"/>
    <w:rsid w:val="00A21E51"/>
    <w:rsid w:val="00A30D71"/>
    <w:rsid w:val="00A33841"/>
    <w:rsid w:val="00A44E43"/>
    <w:rsid w:val="00A7473F"/>
    <w:rsid w:val="00AA7640"/>
    <w:rsid w:val="00AD6878"/>
    <w:rsid w:val="00AE061B"/>
    <w:rsid w:val="00AE2C70"/>
    <w:rsid w:val="00AF70B6"/>
    <w:rsid w:val="00B11C13"/>
    <w:rsid w:val="00B27E7C"/>
    <w:rsid w:val="00B80AAB"/>
    <w:rsid w:val="00B80BBF"/>
    <w:rsid w:val="00BB5029"/>
    <w:rsid w:val="00BB7B89"/>
    <w:rsid w:val="00BC19C9"/>
    <w:rsid w:val="00BE20EE"/>
    <w:rsid w:val="00BF68AF"/>
    <w:rsid w:val="00C3450A"/>
    <w:rsid w:val="00C4784A"/>
    <w:rsid w:val="00C9576A"/>
    <w:rsid w:val="00CC6E5F"/>
    <w:rsid w:val="00CE5BA9"/>
    <w:rsid w:val="00CF5BD6"/>
    <w:rsid w:val="00CF5EC1"/>
    <w:rsid w:val="00D15F78"/>
    <w:rsid w:val="00D16C2B"/>
    <w:rsid w:val="00D22FA0"/>
    <w:rsid w:val="00D5007E"/>
    <w:rsid w:val="00D625A9"/>
    <w:rsid w:val="00D6282A"/>
    <w:rsid w:val="00D70CC2"/>
    <w:rsid w:val="00D727D1"/>
    <w:rsid w:val="00D814B6"/>
    <w:rsid w:val="00DB4B0E"/>
    <w:rsid w:val="00DB727F"/>
    <w:rsid w:val="00DD4027"/>
    <w:rsid w:val="00DD63C4"/>
    <w:rsid w:val="00DE308C"/>
    <w:rsid w:val="00DE7072"/>
    <w:rsid w:val="00DE7A68"/>
    <w:rsid w:val="00DF2084"/>
    <w:rsid w:val="00E1118F"/>
    <w:rsid w:val="00E34AA4"/>
    <w:rsid w:val="00E82E42"/>
    <w:rsid w:val="00EB504A"/>
    <w:rsid w:val="00EC1F26"/>
    <w:rsid w:val="00EE76B2"/>
    <w:rsid w:val="00F04DB3"/>
    <w:rsid w:val="00F26CE0"/>
    <w:rsid w:val="00F5746B"/>
    <w:rsid w:val="00F85822"/>
    <w:rsid w:val="00FD204F"/>
    <w:rsid w:val="00FF4CC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881C"/>
  <w15:chartTrackingRefBased/>
  <w15:docId w15:val="{0F629571-3A22-6849-82F1-BB7014BF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4F"/>
    <w:pPr>
      <w:tabs>
        <w:tab w:val="left" w:pos="709"/>
      </w:tabs>
      <w:spacing w:after="240" w:line="240" w:lineRule="auto"/>
      <w:jc w:val="both"/>
    </w:pPr>
    <w:rPr>
      <w:rFonts w:eastAsiaTheme="minorEastAsia" w:cstheme="minorHAnsi"/>
      <w:color w:val="131825" w:themeColor="text1"/>
      <w:szCs w:val="24"/>
    </w:rPr>
  </w:style>
  <w:style w:type="paragraph" w:styleId="Heading1">
    <w:name w:val="heading 1"/>
    <w:basedOn w:val="Normal"/>
    <w:next w:val="Normal"/>
    <w:link w:val="Heading1Char"/>
    <w:uiPriority w:val="9"/>
    <w:qFormat/>
    <w:rsid w:val="00890A03"/>
    <w:pPr>
      <w:keepNext/>
      <w:keepLines/>
      <w:numPr>
        <w:numId w:val="4"/>
      </w:numPr>
      <w:spacing w:before="240" w:after="0"/>
      <w:ind w:left="567" w:hanging="567"/>
      <w:outlineLvl w:val="0"/>
    </w:pPr>
    <w:rPr>
      <w:rFonts w:asciiTheme="majorHAnsi" w:eastAsiaTheme="majorEastAsia" w:hAnsiTheme="majorHAnsi" w:cstheme="majorBidi"/>
      <w:color w:val="23336A" w:themeColor="accent1"/>
      <w:sz w:val="32"/>
      <w:szCs w:val="32"/>
    </w:rPr>
  </w:style>
  <w:style w:type="paragraph" w:styleId="Heading2">
    <w:name w:val="heading 2"/>
    <w:basedOn w:val="Normal"/>
    <w:next w:val="Normal"/>
    <w:link w:val="Heading2Char"/>
    <w:uiPriority w:val="9"/>
    <w:unhideWhenUsed/>
    <w:qFormat/>
    <w:rsid w:val="00DE7A68"/>
    <w:pPr>
      <w:keepNext/>
      <w:keepLines/>
      <w:numPr>
        <w:ilvl w:val="1"/>
        <w:numId w:val="4"/>
      </w:numPr>
      <w:spacing w:before="40" w:after="0"/>
      <w:outlineLvl w:val="1"/>
    </w:pPr>
    <w:rPr>
      <w:rFonts w:asciiTheme="majorHAnsi" w:eastAsiaTheme="majorEastAsia" w:hAnsiTheme="majorHAnsi" w:cstheme="majorBidi"/>
      <w:color w:val="24508E" w:themeColor="accent2"/>
      <w:sz w:val="26"/>
      <w:szCs w:val="26"/>
    </w:rPr>
  </w:style>
  <w:style w:type="paragraph" w:styleId="Heading3">
    <w:name w:val="heading 3"/>
    <w:basedOn w:val="Normal"/>
    <w:next w:val="Normal"/>
    <w:link w:val="Heading3Char"/>
    <w:uiPriority w:val="9"/>
    <w:unhideWhenUsed/>
    <w:qFormat/>
    <w:rsid w:val="00634A2D"/>
    <w:pPr>
      <w:keepNext/>
      <w:keepLines/>
      <w:numPr>
        <w:ilvl w:val="2"/>
        <w:numId w:val="4"/>
      </w:numPr>
      <w:spacing w:before="40" w:after="0"/>
      <w:outlineLvl w:val="2"/>
    </w:pPr>
    <w:rPr>
      <w:rFonts w:asciiTheme="majorHAnsi" w:eastAsiaTheme="majorEastAsia" w:hAnsiTheme="majorHAnsi" w:cstheme="majorBidi"/>
      <w:color w:val="156DB3" w:themeColor="accent3"/>
      <w:sz w:val="24"/>
    </w:rPr>
  </w:style>
  <w:style w:type="paragraph" w:styleId="Heading4">
    <w:name w:val="heading 4"/>
    <w:basedOn w:val="Normal"/>
    <w:next w:val="Normal"/>
    <w:link w:val="Heading4Char"/>
    <w:uiPriority w:val="9"/>
    <w:semiHidden/>
    <w:unhideWhenUsed/>
    <w:qFormat/>
    <w:rsid w:val="00135C10"/>
    <w:pPr>
      <w:keepNext/>
      <w:keepLines/>
      <w:numPr>
        <w:ilvl w:val="3"/>
        <w:numId w:val="4"/>
      </w:numPr>
      <w:spacing w:before="40" w:after="0"/>
      <w:outlineLvl w:val="3"/>
    </w:pPr>
    <w:rPr>
      <w:rFonts w:asciiTheme="majorHAnsi" w:eastAsiaTheme="majorEastAsia" w:hAnsiTheme="majorHAnsi" w:cstheme="majorBidi"/>
      <w:i/>
      <w:iCs/>
      <w:color w:val="1A264F" w:themeColor="accent1" w:themeShade="BF"/>
    </w:rPr>
  </w:style>
  <w:style w:type="paragraph" w:styleId="Heading5">
    <w:name w:val="heading 5"/>
    <w:basedOn w:val="Normal"/>
    <w:next w:val="Normal"/>
    <w:link w:val="Heading5Char"/>
    <w:uiPriority w:val="9"/>
    <w:semiHidden/>
    <w:unhideWhenUsed/>
    <w:qFormat/>
    <w:rsid w:val="00135C10"/>
    <w:pPr>
      <w:keepNext/>
      <w:keepLines/>
      <w:numPr>
        <w:ilvl w:val="4"/>
        <w:numId w:val="4"/>
      </w:numPr>
      <w:spacing w:before="40" w:after="0"/>
      <w:outlineLvl w:val="4"/>
    </w:pPr>
    <w:rPr>
      <w:rFonts w:asciiTheme="majorHAnsi" w:eastAsiaTheme="majorEastAsia" w:hAnsiTheme="majorHAnsi" w:cstheme="majorBidi"/>
      <w:color w:val="1A264F" w:themeColor="accent1" w:themeShade="BF"/>
    </w:rPr>
  </w:style>
  <w:style w:type="paragraph" w:styleId="Heading6">
    <w:name w:val="heading 6"/>
    <w:basedOn w:val="Normal"/>
    <w:next w:val="Normal"/>
    <w:link w:val="Heading6Char"/>
    <w:uiPriority w:val="9"/>
    <w:semiHidden/>
    <w:unhideWhenUsed/>
    <w:qFormat/>
    <w:rsid w:val="00135C10"/>
    <w:pPr>
      <w:keepNext/>
      <w:keepLines/>
      <w:numPr>
        <w:ilvl w:val="5"/>
        <w:numId w:val="4"/>
      </w:numPr>
      <w:spacing w:before="40" w:after="0"/>
      <w:outlineLvl w:val="5"/>
    </w:pPr>
    <w:rPr>
      <w:rFonts w:asciiTheme="majorHAnsi" w:eastAsiaTheme="majorEastAsia" w:hAnsiTheme="majorHAnsi" w:cstheme="majorBidi"/>
      <w:color w:val="111934" w:themeColor="accent1" w:themeShade="7F"/>
    </w:rPr>
  </w:style>
  <w:style w:type="paragraph" w:styleId="Heading7">
    <w:name w:val="heading 7"/>
    <w:basedOn w:val="Normal"/>
    <w:next w:val="Normal"/>
    <w:link w:val="Heading7Char"/>
    <w:uiPriority w:val="9"/>
    <w:semiHidden/>
    <w:unhideWhenUsed/>
    <w:qFormat/>
    <w:rsid w:val="00135C10"/>
    <w:pPr>
      <w:keepNext/>
      <w:keepLines/>
      <w:numPr>
        <w:ilvl w:val="6"/>
        <w:numId w:val="4"/>
      </w:numPr>
      <w:spacing w:before="40" w:after="0"/>
      <w:outlineLvl w:val="6"/>
    </w:pPr>
    <w:rPr>
      <w:rFonts w:asciiTheme="majorHAnsi" w:eastAsiaTheme="majorEastAsia" w:hAnsiTheme="majorHAnsi" w:cstheme="majorBidi"/>
      <w:i/>
      <w:iCs/>
      <w:color w:val="111934" w:themeColor="accent1" w:themeShade="7F"/>
    </w:rPr>
  </w:style>
  <w:style w:type="paragraph" w:styleId="Heading8">
    <w:name w:val="heading 8"/>
    <w:basedOn w:val="Normal"/>
    <w:next w:val="Normal"/>
    <w:link w:val="Heading8Char"/>
    <w:uiPriority w:val="9"/>
    <w:semiHidden/>
    <w:unhideWhenUsed/>
    <w:qFormat/>
    <w:rsid w:val="00135C10"/>
    <w:pPr>
      <w:keepNext/>
      <w:keepLines/>
      <w:numPr>
        <w:ilvl w:val="7"/>
        <w:numId w:val="4"/>
      </w:numPr>
      <w:spacing w:before="40" w:after="0"/>
      <w:outlineLvl w:val="7"/>
    </w:pPr>
    <w:rPr>
      <w:rFonts w:asciiTheme="majorHAnsi" w:eastAsiaTheme="majorEastAsia" w:hAnsiTheme="majorHAnsi" w:cstheme="majorBidi"/>
      <w:color w:val="2A3552" w:themeColor="text1" w:themeTint="D8"/>
      <w:sz w:val="21"/>
      <w:szCs w:val="21"/>
    </w:rPr>
  </w:style>
  <w:style w:type="paragraph" w:styleId="Heading9">
    <w:name w:val="heading 9"/>
    <w:basedOn w:val="Normal"/>
    <w:next w:val="Normal"/>
    <w:link w:val="Heading9Char"/>
    <w:uiPriority w:val="9"/>
    <w:semiHidden/>
    <w:unhideWhenUsed/>
    <w:qFormat/>
    <w:rsid w:val="00135C10"/>
    <w:pPr>
      <w:keepNext/>
      <w:keepLines/>
      <w:numPr>
        <w:ilvl w:val="8"/>
        <w:numId w:val="4"/>
      </w:numPr>
      <w:spacing w:before="40" w:after="0"/>
      <w:outlineLvl w:val="8"/>
    </w:pPr>
    <w:rPr>
      <w:rFonts w:asciiTheme="majorHAnsi" w:eastAsiaTheme="majorEastAsia" w:hAnsiTheme="majorHAnsi" w:cstheme="majorBidi"/>
      <w:i/>
      <w:iCs/>
      <w:color w:val="2A3552"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A03"/>
    <w:rPr>
      <w:rFonts w:asciiTheme="majorHAnsi" w:eastAsiaTheme="majorEastAsia" w:hAnsiTheme="majorHAnsi" w:cstheme="majorBidi"/>
      <w:color w:val="23336A" w:themeColor="accent1"/>
      <w:sz w:val="32"/>
      <w:szCs w:val="32"/>
    </w:rPr>
  </w:style>
  <w:style w:type="character" w:customStyle="1" w:styleId="Heading2Char">
    <w:name w:val="Heading 2 Char"/>
    <w:basedOn w:val="DefaultParagraphFont"/>
    <w:link w:val="Heading2"/>
    <w:uiPriority w:val="9"/>
    <w:rsid w:val="00DE7A68"/>
    <w:rPr>
      <w:rFonts w:asciiTheme="majorHAnsi" w:eastAsiaTheme="majorEastAsia" w:hAnsiTheme="majorHAnsi" w:cstheme="majorBidi"/>
      <w:color w:val="24508E" w:themeColor="accent2"/>
      <w:sz w:val="26"/>
      <w:szCs w:val="26"/>
    </w:rPr>
  </w:style>
  <w:style w:type="paragraph" w:styleId="Header">
    <w:name w:val="header"/>
    <w:basedOn w:val="Normal"/>
    <w:link w:val="HeaderChar"/>
    <w:uiPriority w:val="99"/>
    <w:unhideWhenUsed/>
    <w:rsid w:val="00DE7A68"/>
    <w:pPr>
      <w:tabs>
        <w:tab w:val="center" w:pos="4536"/>
        <w:tab w:val="right" w:pos="9072"/>
      </w:tabs>
      <w:spacing w:after="0"/>
    </w:pPr>
  </w:style>
  <w:style w:type="character" w:customStyle="1" w:styleId="HeaderChar">
    <w:name w:val="Header Char"/>
    <w:basedOn w:val="DefaultParagraphFont"/>
    <w:link w:val="Header"/>
    <w:uiPriority w:val="99"/>
    <w:rsid w:val="00DE7A68"/>
  </w:style>
  <w:style w:type="paragraph" w:styleId="Footer">
    <w:name w:val="footer"/>
    <w:basedOn w:val="Normal"/>
    <w:link w:val="FooterChar"/>
    <w:uiPriority w:val="99"/>
    <w:unhideWhenUsed/>
    <w:rsid w:val="00DE7A68"/>
    <w:pPr>
      <w:tabs>
        <w:tab w:val="center" w:pos="4536"/>
        <w:tab w:val="right" w:pos="9072"/>
      </w:tabs>
      <w:spacing w:after="0"/>
    </w:pPr>
  </w:style>
  <w:style w:type="character" w:customStyle="1" w:styleId="FooterChar">
    <w:name w:val="Footer Char"/>
    <w:basedOn w:val="DefaultParagraphFont"/>
    <w:link w:val="Footer"/>
    <w:uiPriority w:val="99"/>
    <w:rsid w:val="00DE7A68"/>
  </w:style>
  <w:style w:type="table" w:styleId="TableGrid">
    <w:name w:val="Table Grid"/>
    <w:basedOn w:val="TableNormal"/>
    <w:uiPriority w:val="39"/>
    <w:rsid w:val="00423240"/>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Disclaimer">
    <w:name w:val="EU Disclaimer"/>
    <w:basedOn w:val="Footer"/>
    <w:qFormat/>
    <w:rsid w:val="00423240"/>
    <w:rPr>
      <w:color w:val="FFFFFF"/>
      <w:sz w:val="18"/>
      <w:szCs w:val="18"/>
    </w:rPr>
  </w:style>
  <w:style w:type="paragraph" w:styleId="Title">
    <w:name w:val="Title"/>
    <w:basedOn w:val="Normal"/>
    <w:next w:val="Normal"/>
    <w:link w:val="TitleChar"/>
    <w:uiPriority w:val="10"/>
    <w:qFormat/>
    <w:rsid w:val="001B344B"/>
    <w:pPr>
      <w:spacing w:after="0"/>
      <w:contextualSpacing/>
      <w:jc w:val="center"/>
    </w:pPr>
    <w:rPr>
      <w:rFonts w:asciiTheme="majorHAnsi" w:eastAsiaTheme="majorEastAsia" w:hAnsiTheme="majorHAnsi" w:cstheme="majorHAnsi"/>
      <w:b/>
      <w:color w:val="23336A" w:themeColor="accent1"/>
      <w:spacing w:val="-10"/>
      <w:kern w:val="28"/>
      <w:sz w:val="80"/>
      <w:szCs w:val="80"/>
    </w:rPr>
  </w:style>
  <w:style w:type="character" w:customStyle="1" w:styleId="TitleChar">
    <w:name w:val="Title Char"/>
    <w:basedOn w:val="DefaultParagraphFont"/>
    <w:link w:val="Title"/>
    <w:uiPriority w:val="10"/>
    <w:rsid w:val="001B344B"/>
    <w:rPr>
      <w:rFonts w:asciiTheme="majorHAnsi" w:eastAsiaTheme="majorEastAsia" w:hAnsiTheme="majorHAnsi" w:cstheme="majorHAnsi"/>
      <w:b/>
      <w:color w:val="23336A" w:themeColor="accent1"/>
      <w:spacing w:val="-10"/>
      <w:kern w:val="28"/>
      <w:sz w:val="80"/>
      <w:szCs w:val="80"/>
    </w:rPr>
  </w:style>
  <w:style w:type="paragraph" w:styleId="Subtitle">
    <w:name w:val="Subtitle"/>
    <w:basedOn w:val="Normal"/>
    <w:next w:val="Normal"/>
    <w:link w:val="SubtitleChar"/>
    <w:uiPriority w:val="11"/>
    <w:qFormat/>
    <w:rsid w:val="00423240"/>
    <w:pPr>
      <w:spacing w:after="0"/>
      <w:jc w:val="center"/>
    </w:pPr>
    <w:rPr>
      <w:rFonts w:eastAsiaTheme="majorEastAsia" w:cstheme="majorBidi"/>
      <w:iCs/>
      <w:sz w:val="36"/>
      <w:szCs w:val="32"/>
    </w:rPr>
  </w:style>
  <w:style w:type="character" w:customStyle="1" w:styleId="SubtitleChar">
    <w:name w:val="Subtitle Char"/>
    <w:basedOn w:val="DefaultParagraphFont"/>
    <w:link w:val="Subtitle"/>
    <w:uiPriority w:val="11"/>
    <w:rsid w:val="00423240"/>
    <w:rPr>
      <w:rFonts w:ascii="Tahoma" w:eastAsiaTheme="majorEastAsia" w:hAnsi="Tahoma" w:cstheme="majorBidi"/>
      <w:iCs/>
      <w:color w:val="131825" w:themeColor="text1"/>
      <w:sz w:val="36"/>
      <w:szCs w:val="32"/>
    </w:rPr>
  </w:style>
  <w:style w:type="paragraph" w:customStyle="1" w:styleId="Title-Header">
    <w:name w:val="Title-Header"/>
    <w:basedOn w:val="TableHighlight"/>
    <w:qFormat/>
    <w:rsid w:val="000A18D0"/>
    <w:rPr>
      <w:color w:val="23336A" w:themeColor="accent1"/>
    </w:rPr>
  </w:style>
  <w:style w:type="paragraph" w:customStyle="1" w:styleId="seitenzahl">
    <w:name w:val="seitenzahl"/>
    <w:link w:val="seitenzahlZchn"/>
    <w:qFormat/>
    <w:rsid w:val="00BF68AF"/>
    <w:pPr>
      <w:spacing w:after="0" w:line="240" w:lineRule="auto"/>
      <w:jc w:val="right"/>
    </w:pPr>
    <w:rPr>
      <w:rFonts w:eastAsiaTheme="minorEastAsia" w:cstheme="minorHAnsi"/>
      <w:b/>
      <w:bCs/>
      <w:color w:val="23336A" w:themeColor="accent1"/>
      <w:sz w:val="24"/>
      <w:szCs w:val="24"/>
      <w:lang w:val="de-DE"/>
    </w:rPr>
  </w:style>
  <w:style w:type="table" w:customStyle="1" w:styleId="TableStandard1">
    <w:name w:val="Table_Standard1"/>
    <w:basedOn w:val="TableNormal"/>
    <w:uiPriority w:val="99"/>
    <w:rsid w:val="002B0C75"/>
    <w:pPr>
      <w:spacing w:after="0" w:line="240" w:lineRule="auto"/>
    </w:pPr>
    <w:tblPr>
      <w:tblBorders>
        <w:top w:val="single" w:sz="4" w:space="0" w:color="A6A1A8" w:themeColor="text2"/>
        <w:left w:val="single" w:sz="4" w:space="0" w:color="A6A1A8" w:themeColor="text2"/>
        <w:bottom w:val="single" w:sz="4" w:space="0" w:color="A6A1A8" w:themeColor="text2"/>
        <w:right w:val="single" w:sz="4" w:space="0" w:color="A6A1A8" w:themeColor="text2"/>
        <w:insideH w:val="single" w:sz="4" w:space="0" w:color="A6A1A8" w:themeColor="text2"/>
        <w:insideV w:val="single" w:sz="4" w:space="0" w:color="A6A1A8" w:themeColor="text2"/>
      </w:tblBorders>
    </w:tblPr>
    <w:tblStylePr w:type="firstCol">
      <w:rPr>
        <w:color w:val="FFFFFF"/>
      </w:rPr>
      <w:tblPr/>
      <w:tcPr>
        <w:shd w:val="clear" w:color="auto" w:fill="D04C16" w:themeFill="accent4"/>
      </w:tcPr>
    </w:tblStylePr>
  </w:style>
  <w:style w:type="character" w:customStyle="1" w:styleId="seitenzahlZchn">
    <w:name w:val="seitenzahl Zchn"/>
    <w:basedOn w:val="DefaultParagraphFont"/>
    <w:link w:val="seitenzahl"/>
    <w:rsid w:val="00BF68AF"/>
    <w:rPr>
      <w:rFonts w:eastAsiaTheme="minorEastAsia" w:cstheme="minorHAnsi"/>
      <w:b/>
      <w:bCs/>
      <w:color w:val="23336A" w:themeColor="accent1"/>
      <w:sz w:val="24"/>
      <w:szCs w:val="24"/>
      <w:lang w:val="de-DE"/>
    </w:rPr>
  </w:style>
  <w:style w:type="paragraph" w:customStyle="1" w:styleId="TableHighlight">
    <w:name w:val="Table_Highlight"/>
    <w:basedOn w:val="Normal"/>
    <w:qFormat/>
    <w:rsid w:val="00CF5EC1"/>
    <w:pPr>
      <w:spacing w:before="40" w:after="40"/>
      <w:jc w:val="left"/>
    </w:pPr>
    <w:rPr>
      <w:b/>
      <w:bCs/>
      <w:color w:val="FFFFFF"/>
    </w:rPr>
  </w:style>
  <w:style w:type="paragraph" w:customStyle="1" w:styleId="Table-Standard">
    <w:name w:val="Table-Standard"/>
    <w:basedOn w:val="Normal"/>
    <w:qFormat/>
    <w:rsid w:val="00CF5EC1"/>
    <w:pPr>
      <w:spacing w:before="40" w:after="40"/>
    </w:pPr>
    <w:rPr>
      <w:szCs w:val="22"/>
      <w:lang w:val="de-DE"/>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locked/>
    <w:rsid w:val="00FF4CCF"/>
    <w:rPr>
      <w:rFonts w:eastAsia="Times New Roman" w:cs="Times New Roman"/>
      <w:color w:val="131825" w:themeColor="text1"/>
      <w:sz w:val="16"/>
      <w:szCs w:val="20"/>
      <w:lang w:eastAsia="de-DE"/>
    </w:rPr>
  </w:style>
  <w:style w:type="paragraph" w:styleId="FootnoteText">
    <w:name w:val="footnote text"/>
    <w:aliases w:val="Schriftart: 9 pt,Schriftart: 10 pt,Schriftart: 8 pt,WB-Fußnotentext,fn,footnote text,Footnotes,Footnote ak"/>
    <w:basedOn w:val="Normal"/>
    <w:link w:val="FootnoteTextChar"/>
    <w:uiPriority w:val="99"/>
    <w:unhideWhenUsed/>
    <w:rsid w:val="00FF4CCF"/>
    <w:pPr>
      <w:spacing w:before="120" w:after="120"/>
    </w:pPr>
    <w:rPr>
      <w:rFonts w:eastAsia="Times New Roman" w:cs="Times New Roman"/>
      <w:sz w:val="16"/>
      <w:szCs w:val="20"/>
      <w:lang w:eastAsia="de-DE"/>
    </w:rPr>
  </w:style>
  <w:style w:type="character" w:customStyle="1" w:styleId="FunotentextZchn1">
    <w:name w:val="Fußnotentext Zchn1"/>
    <w:basedOn w:val="DefaultParagraphFont"/>
    <w:uiPriority w:val="99"/>
    <w:semiHidden/>
    <w:rsid w:val="00B27E7C"/>
    <w:rPr>
      <w:rFonts w:eastAsiaTheme="minorEastAsia" w:cstheme="minorHAnsi"/>
      <w:color w:val="131825" w:themeColor="text1"/>
      <w:sz w:val="20"/>
      <w:szCs w:val="20"/>
    </w:rPr>
  </w:style>
  <w:style w:type="table" w:customStyle="1" w:styleId="StandardNEW">
    <w:name w:val="StandardNEW"/>
    <w:basedOn w:val="TableNormal"/>
    <w:uiPriority w:val="99"/>
    <w:rsid w:val="002B0C75"/>
    <w:pPr>
      <w:spacing w:after="0" w:line="240" w:lineRule="auto"/>
    </w:pPr>
    <w:rPr>
      <w:szCs w:val="24"/>
      <w:lang w:val="de-DE"/>
    </w:rPr>
    <w:tblPr>
      <w:tblBorders>
        <w:top w:val="single" w:sz="4" w:space="0" w:color="A6A1A8" w:themeColor="text2"/>
        <w:left w:val="single" w:sz="4" w:space="0" w:color="A6A1A8" w:themeColor="text2"/>
        <w:bottom w:val="single" w:sz="4" w:space="0" w:color="A6A1A8" w:themeColor="text2"/>
        <w:right w:val="single" w:sz="4" w:space="0" w:color="A6A1A8" w:themeColor="text2"/>
        <w:insideH w:val="single" w:sz="4" w:space="0" w:color="A6A1A8" w:themeColor="text2"/>
        <w:insideV w:val="single" w:sz="4" w:space="0" w:color="A6A1A8" w:themeColor="text2"/>
      </w:tblBorders>
    </w:tblPr>
    <w:tcPr>
      <w:shd w:val="clear" w:color="auto" w:fill="auto"/>
      <w:vAlign w:val="center"/>
    </w:tcPr>
    <w:tblStylePr w:type="firstRow">
      <w:tblPr/>
      <w:tcPr>
        <w:shd w:val="clear" w:color="auto" w:fill="D04C16" w:themeFill="accent4"/>
      </w:tcPr>
    </w:tblStylePr>
  </w:style>
  <w:style w:type="paragraph" w:styleId="TOC1">
    <w:name w:val="toc 1"/>
    <w:basedOn w:val="Normal"/>
    <w:next w:val="Normal"/>
    <w:autoRedefine/>
    <w:uiPriority w:val="39"/>
    <w:unhideWhenUsed/>
    <w:rsid w:val="00135C10"/>
    <w:pPr>
      <w:tabs>
        <w:tab w:val="clear" w:pos="709"/>
        <w:tab w:val="right" w:leader="dot" w:pos="9062"/>
      </w:tabs>
      <w:spacing w:after="100"/>
    </w:pPr>
  </w:style>
  <w:style w:type="paragraph" w:styleId="TOC2">
    <w:name w:val="toc 2"/>
    <w:basedOn w:val="Normal"/>
    <w:next w:val="Normal"/>
    <w:autoRedefine/>
    <w:uiPriority w:val="39"/>
    <w:unhideWhenUsed/>
    <w:rsid w:val="008D4BF4"/>
    <w:pPr>
      <w:tabs>
        <w:tab w:val="clear" w:pos="709"/>
      </w:tabs>
      <w:spacing w:after="100"/>
      <w:ind w:left="220"/>
    </w:pPr>
  </w:style>
  <w:style w:type="character" w:styleId="Hyperlink">
    <w:name w:val="Hyperlink"/>
    <w:basedOn w:val="DefaultParagraphFont"/>
    <w:uiPriority w:val="99"/>
    <w:unhideWhenUsed/>
    <w:rsid w:val="008D4BF4"/>
    <w:rPr>
      <w:color w:val="156DB3" w:themeColor="hyperlink"/>
      <w:u w:val="single"/>
    </w:rPr>
  </w:style>
  <w:style w:type="character" w:customStyle="1" w:styleId="Heading3Char">
    <w:name w:val="Heading 3 Char"/>
    <w:basedOn w:val="DefaultParagraphFont"/>
    <w:link w:val="Heading3"/>
    <w:uiPriority w:val="9"/>
    <w:rsid w:val="00634A2D"/>
    <w:rPr>
      <w:rFonts w:asciiTheme="majorHAnsi" w:eastAsiaTheme="majorEastAsia" w:hAnsiTheme="majorHAnsi" w:cstheme="majorBidi"/>
      <w:color w:val="156DB3" w:themeColor="accent3"/>
      <w:sz w:val="24"/>
      <w:szCs w:val="24"/>
    </w:rPr>
  </w:style>
  <w:style w:type="paragraph" w:styleId="Caption">
    <w:name w:val="caption"/>
    <w:aliases w:val="Caption Char1 Char2,Caption Char3 Char Char,Caption Char Char Char2 Char,Caption Char2 Char Char Char1 Char,Caption Char Char1 Char Char Char Char,Caption Char1 Char Char Char Char Char Char,Billedtekst Tegn1,Billedtekst Tegn Tegn,Figure"/>
    <w:basedOn w:val="Normal"/>
    <w:next w:val="Normal"/>
    <w:link w:val="CaptionChar"/>
    <w:uiPriority w:val="35"/>
    <w:unhideWhenUsed/>
    <w:qFormat/>
    <w:rsid w:val="007433BD"/>
    <w:pPr>
      <w:keepNext/>
      <w:tabs>
        <w:tab w:val="clear" w:pos="709"/>
      </w:tabs>
      <w:spacing w:before="100" w:after="100"/>
      <w:jc w:val="center"/>
    </w:pPr>
    <w:rPr>
      <w:rFonts w:ascii="Tahoma" w:hAnsi="Tahoma" w:cs="Tahoma"/>
      <w:i/>
      <w:iCs/>
      <w:sz w:val="18"/>
      <w:szCs w:val="18"/>
      <w:lang w:val="de-DE"/>
    </w:rPr>
  </w:style>
  <w:style w:type="paragraph" w:styleId="ListParagraph">
    <w:name w:val="List Paragraph"/>
    <w:aliases w:val="Lista viñetas,Liste à puces retrait droite,Task Body,1st level - Bullet List Paragraph,Lettre d'introduction,Paragraphe de liste,Bullets_normal,Viñetas (Inicio Parrafo),3 Txt tabla,Zerrenda-paragrafoa,Bullet point,lp,Paragrafo elenco"/>
    <w:basedOn w:val="Normal"/>
    <w:link w:val="ListParagraphChar"/>
    <w:uiPriority w:val="34"/>
    <w:qFormat/>
    <w:rsid w:val="0079494D"/>
    <w:pPr>
      <w:tabs>
        <w:tab w:val="clear" w:pos="709"/>
      </w:tabs>
      <w:spacing w:after="200" w:line="276" w:lineRule="auto"/>
      <w:ind w:left="720"/>
      <w:contextualSpacing/>
      <w:jc w:val="left"/>
    </w:pPr>
    <w:rPr>
      <w:rFonts w:cs="Tahoma"/>
      <w:szCs w:val="22"/>
    </w:rPr>
  </w:style>
  <w:style w:type="paragraph" w:styleId="TOC3">
    <w:name w:val="toc 3"/>
    <w:basedOn w:val="Normal"/>
    <w:next w:val="Normal"/>
    <w:autoRedefine/>
    <w:uiPriority w:val="39"/>
    <w:unhideWhenUsed/>
    <w:rsid w:val="000A18D0"/>
    <w:pPr>
      <w:tabs>
        <w:tab w:val="clear" w:pos="709"/>
      </w:tabs>
      <w:spacing w:after="100"/>
      <w:ind w:left="440"/>
    </w:pPr>
  </w:style>
  <w:style w:type="paragraph" w:styleId="TableofFigures">
    <w:name w:val="table of figures"/>
    <w:basedOn w:val="Normal"/>
    <w:next w:val="Normal"/>
    <w:uiPriority w:val="99"/>
    <w:unhideWhenUsed/>
    <w:rsid w:val="000A18D0"/>
    <w:pPr>
      <w:tabs>
        <w:tab w:val="clear" w:pos="709"/>
      </w:tabs>
      <w:spacing w:after="0"/>
    </w:pPr>
  </w:style>
  <w:style w:type="character" w:styleId="FootnoteReference">
    <w:name w:val="footnote reference"/>
    <w:basedOn w:val="DefaultParagraphFont"/>
    <w:uiPriority w:val="99"/>
    <w:semiHidden/>
    <w:unhideWhenUsed/>
    <w:rsid w:val="00FF4CCF"/>
    <w:rPr>
      <w:vertAlign w:val="superscript"/>
    </w:rPr>
  </w:style>
  <w:style w:type="paragraph" w:customStyle="1" w:styleId="DisseminationLevelExplanation">
    <w:name w:val="Dissemination Level Explanation"/>
    <w:basedOn w:val="Normal"/>
    <w:qFormat/>
    <w:rsid w:val="00A33841"/>
    <w:pPr>
      <w:spacing w:after="60"/>
      <w:ind w:left="705" w:hanging="705"/>
    </w:pPr>
    <w:rPr>
      <w:sz w:val="20"/>
      <w:szCs w:val="22"/>
    </w:rPr>
  </w:style>
  <w:style w:type="character" w:customStyle="1" w:styleId="Heading4Char">
    <w:name w:val="Heading 4 Char"/>
    <w:basedOn w:val="DefaultParagraphFont"/>
    <w:link w:val="Heading4"/>
    <w:uiPriority w:val="9"/>
    <w:semiHidden/>
    <w:rsid w:val="00135C10"/>
    <w:rPr>
      <w:rFonts w:asciiTheme="majorHAnsi" w:eastAsiaTheme="majorEastAsia" w:hAnsiTheme="majorHAnsi" w:cstheme="majorBidi"/>
      <w:i/>
      <w:iCs/>
      <w:color w:val="1A264F" w:themeColor="accent1" w:themeShade="BF"/>
      <w:szCs w:val="24"/>
    </w:rPr>
  </w:style>
  <w:style w:type="character" w:customStyle="1" w:styleId="Heading5Char">
    <w:name w:val="Heading 5 Char"/>
    <w:basedOn w:val="DefaultParagraphFont"/>
    <w:link w:val="Heading5"/>
    <w:uiPriority w:val="9"/>
    <w:semiHidden/>
    <w:rsid w:val="00135C10"/>
    <w:rPr>
      <w:rFonts w:asciiTheme="majorHAnsi" w:eastAsiaTheme="majorEastAsia" w:hAnsiTheme="majorHAnsi" w:cstheme="majorBidi"/>
      <w:color w:val="1A264F" w:themeColor="accent1" w:themeShade="BF"/>
      <w:szCs w:val="24"/>
    </w:rPr>
  </w:style>
  <w:style w:type="character" w:customStyle="1" w:styleId="Heading6Char">
    <w:name w:val="Heading 6 Char"/>
    <w:basedOn w:val="DefaultParagraphFont"/>
    <w:link w:val="Heading6"/>
    <w:uiPriority w:val="9"/>
    <w:semiHidden/>
    <w:rsid w:val="00135C10"/>
    <w:rPr>
      <w:rFonts w:asciiTheme="majorHAnsi" w:eastAsiaTheme="majorEastAsia" w:hAnsiTheme="majorHAnsi" w:cstheme="majorBidi"/>
      <w:color w:val="111934" w:themeColor="accent1" w:themeShade="7F"/>
      <w:szCs w:val="24"/>
    </w:rPr>
  </w:style>
  <w:style w:type="character" w:customStyle="1" w:styleId="Heading7Char">
    <w:name w:val="Heading 7 Char"/>
    <w:basedOn w:val="DefaultParagraphFont"/>
    <w:link w:val="Heading7"/>
    <w:uiPriority w:val="9"/>
    <w:semiHidden/>
    <w:rsid w:val="00135C10"/>
    <w:rPr>
      <w:rFonts w:asciiTheme="majorHAnsi" w:eastAsiaTheme="majorEastAsia" w:hAnsiTheme="majorHAnsi" w:cstheme="majorBidi"/>
      <w:i/>
      <w:iCs/>
      <w:color w:val="111934" w:themeColor="accent1" w:themeShade="7F"/>
      <w:szCs w:val="24"/>
    </w:rPr>
  </w:style>
  <w:style w:type="character" w:customStyle="1" w:styleId="Heading8Char">
    <w:name w:val="Heading 8 Char"/>
    <w:basedOn w:val="DefaultParagraphFont"/>
    <w:link w:val="Heading8"/>
    <w:uiPriority w:val="9"/>
    <w:semiHidden/>
    <w:rsid w:val="00135C10"/>
    <w:rPr>
      <w:rFonts w:asciiTheme="majorHAnsi" w:eastAsiaTheme="majorEastAsia" w:hAnsiTheme="majorHAnsi" w:cstheme="majorBidi"/>
      <w:color w:val="2A3552" w:themeColor="text1" w:themeTint="D8"/>
      <w:sz w:val="21"/>
      <w:szCs w:val="21"/>
    </w:rPr>
  </w:style>
  <w:style w:type="character" w:customStyle="1" w:styleId="Heading9Char">
    <w:name w:val="Heading 9 Char"/>
    <w:basedOn w:val="DefaultParagraphFont"/>
    <w:link w:val="Heading9"/>
    <w:uiPriority w:val="9"/>
    <w:semiHidden/>
    <w:rsid w:val="00135C10"/>
    <w:rPr>
      <w:rFonts w:asciiTheme="majorHAnsi" w:eastAsiaTheme="majorEastAsia" w:hAnsiTheme="majorHAnsi" w:cstheme="majorBidi"/>
      <w:i/>
      <w:iCs/>
      <w:color w:val="2A3552" w:themeColor="text1" w:themeTint="D8"/>
      <w:sz w:val="21"/>
      <w:szCs w:val="21"/>
    </w:rPr>
  </w:style>
  <w:style w:type="table" w:customStyle="1" w:styleId="TableGrid3">
    <w:name w:val="Table Grid3"/>
    <w:basedOn w:val="TableNormal"/>
    <w:next w:val="TableGrid"/>
    <w:rsid w:val="00CF5BD6"/>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5B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E20EE"/>
    <w:rPr>
      <w:color w:val="605E5C"/>
      <w:shd w:val="clear" w:color="auto" w:fill="E1DFDD"/>
    </w:rPr>
  </w:style>
  <w:style w:type="paragraph" w:customStyle="1" w:styleId="Default">
    <w:name w:val="Default"/>
    <w:rsid w:val="006F3040"/>
    <w:pPr>
      <w:autoSpaceDE w:val="0"/>
      <w:autoSpaceDN w:val="0"/>
      <w:adjustRightInd w:val="0"/>
      <w:spacing w:after="0" w:line="240" w:lineRule="auto"/>
    </w:pPr>
    <w:rPr>
      <w:rFonts w:ascii="Calibri" w:hAnsi="Calibri" w:cs="Calibri"/>
      <w:color w:val="000000"/>
      <w:sz w:val="24"/>
      <w:szCs w:val="24"/>
    </w:rPr>
  </w:style>
  <w:style w:type="table" w:styleId="GridTable5Dark-Accent6">
    <w:name w:val="Grid Table 5 Dark Accent 6"/>
    <w:basedOn w:val="TableNormal"/>
    <w:uiPriority w:val="50"/>
    <w:rsid w:val="008F29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71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71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71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71A" w:themeFill="accent6"/>
      </w:tcPr>
    </w:tblStylePr>
    <w:tblStylePr w:type="band1Vert">
      <w:tblPr/>
      <w:tcPr>
        <w:shd w:val="clear" w:color="auto" w:fill="F7C1A3" w:themeFill="accent6" w:themeFillTint="66"/>
      </w:tcPr>
    </w:tblStylePr>
    <w:tblStylePr w:type="band1Horz">
      <w:tblPr/>
      <w:tcPr>
        <w:shd w:val="clear" w:color="auto" w:fill="F7C1A3" w:themeFill="accent6" w:themeFillTint="66"/>
      </w:tcPr>
    </w:tblStylePr>
  </w:style>
  <w:style w:type="paragraph" w:styleId="NormalWeb">
    <w:name w:val="Normal (Web)"/>
    <w:basedOn w:val="Normal"/>
    <w:uiPriority w:val="99"/>
    <w:unhideWhenUsed/>
    <w:rsid w:val="00FD204F"/>
    <w:pPr>
      <w:tabs>
        <w:tab w:val="clear" w:pos="709"/>
      </w:tabs>
      <w:spacing w:before="100" w:beforeAutospacing="1" w:after="100" w:afterAutospacing="1"/>
    </w:pPr>
    <w:rPr>
      <w:rFonts w:ascii="Times New Roman" w:eastAsia="Times New Roman" w:hAnsi="Times New Roman" w:cs="Times New Roman"/>
      <w:color w:val="auto"/>
      <w:sz w:val="24"/>
      <w:lang w:val="fr-BE" w:eastAsia="fr-BE"/>
    </w:rPr>
  </w:style>
  <w:style w:type="paragraph" w:styleId="ListNumber">
    <w:name w:val="List Number"/>
    <w:basedOn w:val="Normal"/>
    <w:uiPriority w:val="99"/>
    <w:rsid w:val="00FD204F"/>
    <w:pPr>
      <w:numPr>
        <w:numId w:val="15"/>
      </w:numPr>
      <w:spacing w:before="120" w:after="120" w:line="360" w:lineRule="auto"/>
    </w:pPr>
    <w:rPr>
      <w:rFonts w:ascii="Times New Roman" w:eastAsia="Times New Roman" w:hAnsi="Times New Roman" w:cs="Times New Roman"/>
      <w:color w:val="auto"/>
      <w:sz w:val="24"/>
      <w:szCs w:val="20"/>
    </w:rPr>
  </w:style>
  <w:style w:type="paragraph" w:customStyle="1" w:styleId="ListNumberLevel2">
    <w:name w:val="List Number (Level 2)"/>
    <w:basedOn w:val="Normal"/>
    <w:rsid w:val="00FD204F"/>
    <w:pPr>
      <w:numPr>
        <w:ilvl w:val="1"/>
        <w:numId w:val="15"/>
      </w:numPr>
      <w:tabs>
        <w:tab w:val="clear" w:pos="709"/>
      </w:tabs>
      <w:spacing w:before="120" w:after="120" w:line="360" w:lineRule="auto"/>
    </w:pPr>
    <w:rPr>
      <w:rFonts w:ascii="Times New Roman" w:eastAsia="Times New Roman" w:hAnsi="Times New Roman" w:cs="Times New Roman"/>
      <w:color w:val="auto"/>
      <w:sz w:val="24"/>
      <w:szCs w:val="20"/>
    </w:rPr>
  </w:style>
  <w:style w:type="paragraph" w:customStyle="1" w:styleId="ListNumberLevel3">
    <w:name w:val="List Number (Level 3)"/>
    <w:basedOn w:val="Normal"/>
    <w:rsid w:val="00FD204F"/>
    <w:pPr>
      <w:numPr>
        <w:ilvl w:val="2"/>
        <w:numId w:val="15"/>
      </w:numPr>
      <w:tabs>
        <w:tab w:val="clear" w:pos="709"/>
      </w:tabs>
      <w:spacing w:before="120" w:after="120" w:line="360" w:lineRule="auto"/>
    </w:pPr>
    <w:rPr>
      <w:rFonts w:ascii="Times New Roman" w:eastAsia="Times New Roman" w:hAnsi="Times New Roman" w:cs="Times New Roman"/>
      <w:color w:val="auto"/>
      <w:sz w:val="24"/>
      <w:szCs w:val="20"/>
    </w:rPr>
  </w:style>
  <w:style w:type="character" w:customStyle="1" w:styleId="ListParagraphChar">
    <w:name w:val="List Paragraph Char"/>
    <w:aliases w:val="Lista viñetas Char,Liste à puces retrait droite Char,Task Body Char,1st level - Bullet List Paragraph Char,Lettre d'introduction Char,Paragraphe de liste Char,Bullets_normal Char,Viñetas (Inicio Parrafo) Char,3 Txt tabla Char,lp Char"/>
    <w:basedOn w:val="DefaultParagraphFont"/>
    <w:link w:val="ListParagraph"/>
    <w:uiPriority w:val="34"/>
    <w:qFormat/>
    <w:rsid w:val="0079494D"/>
    <w:rPr>
      <w:rFonts w:eastAsiaTheme="minorEastAsia" w:cs="Tahoma"/>
      <w:color w:val="131825" w:themeColor="text1"/>
    </w:rPr>
  </w:style>
  <w:style w:type="character" w:customStyle="1" w:styleId="normaltextrun">
    <w:name w:val="normaltextrun"/>
    <w:rsid w:val="00FD204F"/>
    <w:rPr>
      <w:rFonts w:cs="Times New Roman"/>
    </w:rPr>
  </w:style>
  <w:style w:type="table" w:styleId="GridTable1Light">
    <w:name w:val="Grid Table 1 Light"/>
    <w:basedOn w:val="TableNormal"/>
    <w:uiPriority w:val="46"/>
    <w:rsid w:val="00FD204F"/>
    <w:pPr>
      <w:spacing w:after="0" w:line="240" w:lineRule="auto"/>
    </w:pPr>
    <w:rPr>
      <w:rFonts w:ascii="Calibri" w:eastAsia="Times New Roman" w:hAnsi="Calibri" w:cs="Calibri"/>
      <w:sz w:val="20"/>
      <w:szCs w:val="20"/>
      <w:lang w:val="es-ES" w:eastAsia="es-ES"/>
    </w:rPr>
    <w:tblPr>
      <w:tblStyleRowBandSize w:val="1"/>
      <w:tblStyleColBandSize w:val="1"/>
      <w:tblBorders>
        <w:top w:val="single" w:sz="4" w:space="0" w:color="8797C1" w:themeColor="text1" w:themeTint="66"/>
        <w:left w:val="single" w:sz="4" w:space="0" w:color="8797C1" w:themeColor="text1" w:themeTint="66"/>
        <w:bottom w:val="single" w:sz="4" w:space="0" w:color="8797C1" w:themeColor="text1" w:themeTint="66"/>
        <w:right w:val="single" w:sz="4" w:space="0" w:color="8797C1" w:themeColor="text1" w:themeTint="66"/>
        <w:insideH w:val="single" w:sz="4" w:space="0" w:color="8797C1" w:themeColor="text1" w:themeTint="66"/>
        <w:insideV w:val="single" w:sz="4" w:space="0" w:color="8797C1" w:themeColor="text1" w:themeTint="66"/>
      </w:tblBorders>
    </w:tblPr>
    <w:tblStylePr w:type="firstRow">
      <w:rPr>
        <w:b/>
        <w:bCs/>
      </w:rPr>
      <w:tblPr/>
      <w:tcPr>
        <w:tcBorders>
          <w:bottom w:val="single" w:sz="12" w:space="0" w:color="50659C" w:themeColor="text1" w:themeTint="99"/>
        </w:tcBorders>
      </w:tcPr>
    </w:tblStylePr>
    <w:tblStylePr w:type="lastRow">
      <w:rPr>
        <w:b/>
        <w:bCs/>
      </w:rPr>
      <w:tblPr/>
      <w:tcPr>
        <w:tcBorders>
          <w:top w:val="double" w:sz="2" w:space="0" w:color="50659C" w:themeColor="text1" w:themeTint="99"/>
        </w:tcBorders>
      </w:tcPr>
    </w:tblStylePr>
    <w:tblStylePr w:type="firstCol">
      <w:rPr>
        <w:b/>
        <w:bCs/>
      </w:rPr>
    </w:tblStylePr>
    <w:tblStylePr w:type="lastCol">
      <w:rPr>
        <w:b/>
        <w:bCs/>
      </w:rPr>
    </w:tblStylePr>
  </w:style>
  <w:style w:type="character" w:customStyle="1" w:styleId="CaptionChar">
    <w:name w:val="Caption Char"/>
    <w:aliases w:val="Caption Char1 Char2 Char,Caption Char3 Char Char Char,Caption Char Char Char2 Char Char,Caption Char2 Char Char Char1 Char Char,Caption Char Char1 Char Char Char Char Char,Caption Char1 Char Char Char Char Char Char Char,Figure Char"/>
    <w:link w:val="Caption"/>
    <w:uiPriority w:val="35"/>
    <w:locked/>
    <w:rsid w:val="007433BD"/>
    <w:rPr>
      <w:rFonts w:ascii="Tahoma" w:eastAsiaTheme="minorEastAsia" w:hAnsi="Tahoma" w:cs="Tahoma"/>
      <w:i/>
      <w:iCs/>
      <w:color w:val="131825" w:themeColor="text1"/>
      <w:sz w:val="18"/>
      <w:szCs w:val="18"/>
      <w:lang w:val="de-DE"/>
    </w:rPr>
  </w:style>
  <w:style w:type="character" w:styleId="CommentReference">
    <w:name w:val="annotation reference"/>
    <w:basedOn w:val="DefaultParagraphFont"/>
    <w:uiPriority w:val="99"/>
    <w:semiHidden/>
    <w:unhideWhenUsed/>
    <w:rsid w:val="00DE308C"/>
    <w:rPr>
      <w:sz w:val="16"/>
      <w:szCs w:val="16"/>
    </w:rPr>
  </w:style>
  <w:style w:type="paragraph" w:styleId="CommentText">
    <w:name w:val="annotation text"/>
    <w:basedOn w:val="Normal"/>
    <w:link w:val="CommentTextChar"/>
    <w:uiPriority w:val="99"/>
    <w:unhideWhenUsed/>
    <w:rsid w:val="00DE308C"/>
    <w:rPr>
      <w:sz w:val="20"/>
      <w:szCs w:val="20"/>
    </w:rPr>
  </w:style>
  <w:style w:type="character" w:customStyle="1" w:styleId="CommentTextChar">
    <w:name w:val="Comment Text Char"/>
    <w:basedOn w:val="DefaultParagraphFont"/>
    <w:link w:val="CommentText"/>
    <w:uiPriority w:val="99"/>
    <w:rsid w:val="00DE308C"/>
    <w:rPr>
      <w:rFonts w:eastAsiaTheme="minorEastAsia" w:cstheme="minorHAnsi"/>
      <w:color w:val="131825" w:themeColor="text1"/>
      <w:sz w:val="20"/>
      <w:szCs w:val="20"/>
    </w:rPr>
  </w:style>
  <w:style w:type="paragraph" w:styleId="CommentSubject">
    <w:name w:val="annotation subject"/>
    <w:basedOn w:val="CommentText"/>
    <w:next w:val="CommentText"/>
    <w:link w:val="CommentSubjectChar"/>
    <w:uiPriority w:val="99"/>
    <w:semiHidden/>
    <w:unhideWhenUsed/>
    <w:rsid w:val="00DE308C"/>
    <w:rPr>
      <w:b/>
      <w:bCs/>
    </w:rPr>
  </w:style>
  <w:style w:type="character" w:customStyle="1" w:styleId="CommentSubjectChar">
    <w:name w:val="Comment Subject Char"/>
    <w:basedOn w:val="CommentTextChar"/>
    <w:link w:val="CommentSubject"/>
    <w:uiPriority w:val="99"/>
    <w:semiHidden/>
    <w:rsid w:val="00DE308C"/>
    <w:rPr>
      <w:rFonts w:eastAsiaTheme="minorEastAsia" w:cstheme="minorHAnsi"/>
      <w:b/>
      <w:bCs/>
      <w:color w:val="131825" w:themeColor="text1"/>
      <w:sz w:val="20"/>
      <w:szCs w:val="20"/>
    </w:rPr>
  </w:style>
  <w:style w:type="paragraph" w:styleId="Revision">
    <w:name w:val="Revision"/>
    <w:hidden/>
    <w:uiPriority w:val="99"/>
    <w:semiHidden/>
    <w:rsid w:val="00B80BBF"/>
    <w:pPr>
      <w:spacing w:after="0" w:line="240" w:lineRule="auto"/>
    </w:pPr>
    <w:rPr>
      <w:rFonts w:eastAsiaTheme="minorEastAsia" w:cstheme="minorHAnsi"/>
      <w:color w:val="131825" w:themeColor="text1"/>
      <w:szCs w:val="24"/>
    </w:rPr>
  </w:style>
  <w:style w:type="character" w:customStyle="1" w:styleId="apple-converted-space">
    <w:name w:val="apple-converted-space"/>
    <w:basedOn w:val="DefaultParagraphFont"/>
    <w:rsid w:val="0022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06008">
      <w:bodyDiv w:val="1"/>
      <w:marLeft w:val="0"/>
      <w:marRight w:val="0"/>
      <w:marTop w:val="0"/>
      <w:marBottom w:val="0"/>
      <w:divBdr>
        <w:top w:val="none" w:sz="0" w:space="0" w:color="auto"/>
        <w:left w:val="none" w:sz="0" w:space="0" w:color="auto"/>
        <w:bottom w:val="none" w:sz="0" w:space="0" w:color="auto"/>
        <w:right w:val="none" w:sz="0" w:space="0" w:color="auto"/>
      </w:divBdr>
      <w:divsChild>
        <w:div w:id="647638355">
          <w:marLeft w:val="360"/>
          <w:marRight w:val="0"/>
          <w:marTop w:val="200"/>
          <w:marBottom w:val="0"/>
          <w:divBdr>
            <w:top w:val="none" w:sz="0" w:space="0" w:color="auto"/>
            <w:left w:val="none" w:sz="0" w:space="0" w:color="auto"/>
            <w:bottom w:val="none" w:sz="0" w:space="0" w:color="auto"/>
            <w:right w:val="none" w:sz="0" w:space="0" w:color="auto"/>
          </w:divBdr>
        </w:div>
        <w:div w:id="42024772">
          <w:marLeft w:val="1080"/>
          <w:marRight w:val="0"/>
          <w:marTop w:val="100"/>
          <w:marBottom w:val="0"/>
          <w:divBdr>
            <w:top w:val="none" w:sz="0" w:space="0" w:color="auto"/>
            <w:left w:val="none" w:sz="0" w:space="0" w:color="auto"/>
            <w:bottom w:val="none" w:sz="0" w:space="0" w:color="auto"/>
            <w:right w:val="none" w:sz="0" w:space="0" w:color="auto"/>
          </w:divBdr>
        </w:div>
        <w:div w:id="849561314">
          <w:marLeft w:val="1080"/>
          <w:marRight w:val="0"/>
          <w:marTop w:val="100"/>
          <w:marBottom w:val="0"/>
          <w:divBdr>
            <w:top w:val="none" w:sz="0" w:space="0" w:color="auto"/>
            <w:left w:val="none" w:sz="0" w:space="0" w:color="auto"/>
            <w:bottom w:val="none" w:sz="0" w:space="0" w:color="auto"/>
            <w:right w:val="none" w:sz="0" w:space="0" w:color="auto"/>
          </w:divBdr>
        </w:div>
        <w:div w:id="414009966">
          <w:marLeft w:val="1080"/>
          <w:marRight w:val="0"/>
          <w:marTop w:val="100"/>
          <w:marBottom w:val="0"/>
          <w:divBdr>
            <w:top w:val="none" w:sz="0" w:space="0" w:color="auto"/>
            <w:left w:val="none" w:sz="0" w:space="0" w:color="auto"/>
            <w:bottom w:val="none" w:sz="0" w:space="0" w:color="auto"/>
            <w:right w:val="none" w:sz="0" w:space="0" w:color="auto"/>
          </w:divBdr>
        </w:div>
        <w:div w:id="876310780">
          <w:marLeft w:val="1080"/>
          <w:marRight w:val="0"/>
          <w:marTop w:val="100"/>
          <w:marBottom w:val="0"/>
          <w:divBdr>
            <w:top w:val="none" w:sz="0" w:space="0" w:color="auto"/>
            <w:left w:val="none" w:sz="0" w:space="0" w:color="auto"/>
            <w:bottom w:val="none" w:sz="0" w:space="0" w:color="auto"/>
            <w:right w:val="none" w:sz="0" w:space="0" w:color="auto"/>
          </w:divBdr>
        </w:div>
        <w:div w:id="1801806580">
          <w:marLeft w:val="360"/>
          <w:marRight w:val="0"/>
          <w:marTop w:val="200"/>
          <w:marBottom w:val="0"/>
          <w:divBdr>
            <w:top w:val="none" w:sz="0" w:space="0" w:color="auto"/>
            <w:left w:val="none" w:sz="0" w:space="0" w:color="auto"/>
            <w:bottom w:val="none" w:sz="0" w:space="0" w:color="auto"/>
            <w:right w:val="none" w:sz="0" w:space="0" w:color="auto"/>
          </w:divBdr>
        </w:div>
        <w:div w:id="519977467">
          <w:marLeft w:val="1080"/>
          <w:marRight w:val="0"/>
          <w:marTop w:val="100"/>
          <w:marBottom w:val="0"/>
          <w:divBdr>
            <w:top w:val="none" w:sz="0" w:space="0" w:color="auto"/>
            <w:left w:val="none" w:sz="0" w:space="0" w:color="auto"/>
            <w:bottom w:val="none" w:sz="0" w:space="0" w:color="auto"/>
            <w:right w:val="none" w:sz="0" w:space="0" w:color="auto"/>
          </w:divBdr>
        </w:div>
        <w:div w:id="959653100">
          <w:marLeft w:val="1080"/>
          <w:marRight w:val="0"/>
          <w:marTop w:val="100"/>
          <w:marBottom w:val="0"/>
          <w:divBdr>
            <w:top w:val="none" w:sz="0" w:space="0" w:color="auto"/>
            <w:left w:val="none" w:sz="0" w:space="0" w:color="auto"/>
            <w:bottom w:val="none" w:sz="0" w:space="0" w:color="auto"/>
            <w:right w:val="none" w:sz="0" w:space="0" w:color="auto"/>
          </w:divBdr>
        </w:div>
        <w:div w:id="1809202428">
          <w:marLeft w:val="1080"/>
          <w:marRight w:val="0"/>
          <w:marTop w:val="100"/>
          <w:marBottom w:val="0"/>
          <w:divBdr>
            <w:top w:val="none" w:sz="0" w:space="0" w:color="auto"/>
            <w:left w:val="none" w:sz="0" w:space="0" w:color="auto"/>
            <w:bottom w:val="none" w:sz="0" w:space="0" w:color="auto"/>
            <w:right w:val="none" w:sz="0" w:space="0" w:color="auto"/>
          </w:divBdr>
        </w:div>
        <w:div w:id="2123182088">
          <w:marLeft w:val="1080"/>
          <w:marRight w:val="0"/>
          <w:marTop w:val="100"/>
          <w:marBottom w:val="0"/>
          <w:divBdr>
            <w:top w:val="none" w:sz="0" w:space="0" w:color="auto"/>
            <w:left w:val="none" w:sz="0" w:space="0" w:color="auto"/>
            <w:bottom w:val="none" w:sz="0" w:space="0" w:color="auto"/>
            <w:right w:val="none" w:sz="0" w:space="0" w:color="auto"/>
          </w:divBdr>
        </w:div>
        <w:div w:id="1405450983">
          <w:marLeft w:val="360"/>
          <w:marRight w:val="0"/>
          <w:marTop w:val="200"/>
          <w:marBottom w:val="0"/>
          <w:divBdr>
            <w:top w:val="none" w:sz="0" w:space="0" w:color="auto"/>
            <w:left w:val="none" w:sz="0" w:space="0" w:color="auto"/>
            <w:bottom w:val="none" w:sz="0" w:space="0" w:color="auto"/>
            <w:right w:val="none" w:sz="0" w:space="0" w:color="auto"/>
          </w:divBdr>
        </w:div>
        <w:div w:id="1505392623">
          <w:marLeft w:val="1080"/>
          <w:marRight w:val="0"/>
          <w:marTop w:val="100"/>
          <w:marBottom w:val="0"/>
          <w:divBdr>
            <w:top w:val="none" w:sz="0" w:space="0" w:color="auto"/>
            <w:left w:val="none" w:sz="0" w:space="0" w:color="auto"/>
            <w:bottom w:val="none" w:sz="0" w:space="0" w:color="auto"/>
            <w:right w:val="none" w:sz="0" w:space="0" w:color="auto"/>
          </w:divBdr>
        </w:div>
        <w:div w:id="176117550">
          <w:marLeft w:val="1080"/>
          <w:marRight w:val="0"/>
          <w:marTop w:val="100"/>
          <w:marBottom w:val="0"/>
          <w:divBdr>
            <w:top w:val="none" w:sz="0" w:space="0" w:color="auto"/>
            <w:left w:val="none" w:sz="0" w:space="0" w:color="auto"/>
            <w:bottom w:val="none" w:sz="0" w:space="0" w:color="auto"/>
            <w:right w:val="none" w:sz="0" w:space="0" w:color="auto"/>
          </w:divBdr>
        </w:div>
        <w:div w:id="1412198662">
          <w:marLeft w:val="1080"/>
          <w:marRight w:val="0"/>
          <w:marTop w:val="100"/>
          <w:marBottom w:val="0"/>
          <w:divBdr>
            <w:top w:val="none" w:sz="0" w:space="0" w:color="auto"/>
            <w:left w:val="none" w:sz="0" w:space="0" w:color="auto"/>
            <w:bottom w:val="none" w:sz="0" w:space="0" w:color="auto"/>
            <w:right w:val="none" w:sz="0" w:space="0" w:color="auto"/>
          </w:divBdr>
        </w:div>
        <w:div w:id="1551918875">
          <w:marLeft w:val="1080"/>
          <w:marRight w:val="0"/>
          <w:marTop w:val="100"/>
          <w:marBottom w:val="0"/>
          <w:divBdr>
            <w:top w:val="none" w:sz="0" w:space="0" w:color="auto"/>
            <w:left w:val="none" w:sz="0" w:space="0" w:color="auto"/>
            <w:bottom w:val="none" w:sz="0" w:space="0" w:color="auto"/>
            <w:right w:val="none" w:sz="0" w:space="0" w:color="auto"/>
          </w:divBdr>
        </w:div>
      </w:divsChild>
    </w:div>
    <w:div w:id="1457790551">
      <w:bodyDiv w:val="1"/>
      <w:marLeft w:val="0"/>
      <w:marRight w:val="0"/>
      <w:marTop w:val="0"/>
      <w:marBottom w:val="0"/>
      <w:divBdr>
        <w:top w:val="none" w:sz="0" w:space="0" w:color="auto"/>
        <w:left w:val="none" w:sz="0" w:space="0" w:color="auto"/>
        <w:bottom w:val="none" w:sz="0" w:space="0" w:color="auto"/>
        <w:right w:val="none" w:sz="0" w:space="0" w:color="auto"/>
      </w:divBdr>
      <w:divsChild>
        <w:div w:id="624196880">
          <w:marLeft w:val="1080"/>
          <w:marRight w:val="0"/>
          <w:marTop w:val="100"/>
          <w:marBottom w:val="0"/>
          <w:divBdr>
            <w:top w:val="none" w:sz="0" w:space="0" w:color="auto"/>
            <w:left w:val="none" w:sz="0" w:space="0" w:color="auto"/>
            <w:bottom w:val="none" w:sz="0" w:space="0" w:color="auto"/>
            <w:right w:val="none" w:sz="0" w:space="0" w:color="auto"/>
          </w:divBdr>
        </w:div>
        <w:div w:id="716054361">
          <w:marLeft w:val="1080"/>
          <w:marRight w:val="0"/>
          <w:marTop w:val="100"/>
          <w:marBottom w:val="0"/>
          <w:divBdr>
            <w:top w:val="none" w:sz="0" w:space="0" w:color="auto"/>
            <w:left w:val="none" w:sz="0" w:space="0" w:color="auto"/>
            <w:bottom w:val="none" w:sz="0" w:space="0" w:color="auto"/>
            <w:right w:val="none" w:sz="0" w:space="0" w:color="auto"/>
          </w:divBdr>
        </w:div>
        <w:div w:id="1435441409">
          <w:marLeft w:val="1080"/>
          <w:marRight w:val="0"/>
          <w:marTop w:val="100"/>
          <w:marBottom w:val="0"/>
          <w:divBdr>
            <w:top w:val="none" w:sz="0" w:space="0" w:color="auto"/>
            <w:left w:val="none" w:sz="0" w:space="0" w:color="auto"/>
            <w:bottom w:val="none" w:sz="0" w:space="0" w:color="auto"/>
            <w:right w:val="none" w:sz="0" w:space="0" w:color="auto"/>
          </w:divBdr>
        </w:div>
      </w:divsChild>
    </w:div>
    <w:div w:id="1544756303">
      <w:bodyDiv w:val="1"/>
      <w:marLeft w:val="0"/>
      <w:marRight w:val="0"/>
      <w:marTop w:val="0"/>
      <w:marBottom w:val="0"/>
      <w:divBdr>
        <w:top w:val="none" w:sz="0" w:space="0" w:color="auto"/>
        <w:left w:val="none" w:sz="0" w:space="0" w:color="auto"/>
        <w:bottom w:val="none" w:sz="0" w:space="0" w:color="auto"/>
        <w:right w:val="none" w:sz="0" w:space="0" w:color="auto"/>
      </w:divBdr>
      <w:divsChild>
        <w:div w:id="820267747">
          <w:marLeft w:val="1080"/>
          <w:marRight w:val="0"/>
          <w:marTop w:val="100"/>
          <w:marBottom w:val="0"/>
          <w:divBdr>
            <w:top w:val="none" w:sz="0" w:space="0" w:color="auto"/>
            <w:left w:val="none" w:sz="0" w:space="0" w:color="auto"/>
            <w:bottom w:val="none" w:sz="0" w:space="0" w:color="auto"/>
            <w:right w:val="none" w:sz="0" w:space="0" w:color="auto"/>
          </w:divBdr>
        </w:div>
        <w:div w:id="1296450430">
          <w:marLeft w:val="1080"/>
          <w:marRight w:val="0"/>
          <w:marTop w:val="100"/>
          <w:marBottom w:val="0"/>
          <w:divBdr>
            <w:top w:val="none" w:sz="0" w:space="0" w:color="auto"/>
            <w:left w:val="none" w:sz="0" w:space="0" w:color="auto"/>
            <w:bottom w:val="none" w:sz="0" w:space="0" w:color="auto"/>
            <w:right w:val="none" w:sz="0" w:space="0" w:color="auto"/>
          </w:divBdr>
        </w:div>
        <w:div w:id="54791012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ter-xr.eu/open-ca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aster-xr.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sv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MASTER">
      <a:dk1>
        <a:srgbClr val="131825"/>
      </a:dk1>
      <a:lt1>
        <a:srgbClr val="FFFFFF"/>
      </a:lt1>
      <a:dk2>
        <a:srgbClr val="A6A1A8"/>
      </a:dk2>
      <a:lt2>
        <a:srgbClr val="F8F8F8"/>
      </a:lt2>
      <a:accent1>
        <a:srgbClr val="23336A"/>
      </a:accent1>
      <a:accent2>
        <a:srgbClr val="24508E"/>
      </a:accent2>
      <a:accent3>
        <a:srgbClr val="156DB3"/>
      </a:accent3>
      <a:accent4>
        <a:srgbClr val="D04C16"/>
      </a:accent4>
      <a:accent5>
        <a:srgbClr val="DE5918"/>
      </a:accent5>
      <a:accent6>
        <a:srgbClr val="EC671A"/>
      </a:accent6>
      <a:hlink>
        <a:srgbClr val="156DB3"/>
      </a:hlink>
      <a:folHlink>
        <a:srgbClr val="24508E"/>
      </a:folHlink>
    </a:clrScheme>
    <a:fontScheme name="MASTER">
      <a:majorFont>
        <a:latin typeface="Arial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ba04cb-fd84-4250-8af5-52fd36be0a55" xsi:nil="true"/>
    <lcf76f155ced4ddcb4097134ff3c332f xmlns="7be6ac0f-8ec0-41f8-bb1a-01946e9710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7C1D528833464F9F4A1278C0401098" ma:contentTypeVersion="13" ma:contentTypeDescription="Create a new document." ma:contentTypeScope="" ma:versionID="979c60625f1faf448c1f78591a86f743">
  <xsd:schema xmlns:xsd="http://www.w3.org/2001/XMLSchema" xmlns:xs="http://www.w3.org/2001/XMLSchema" xmlns:p="http://schemas.microsoft.com/office/2006/metadata/properties" xmlns:ns2="7be6ac0f-8ec0-41f8-bb1a-01946e971092" xmlns:ns3="9dba04cb-fd84-4250-8af5-52fd36be0a55" targetNamespace="http://schemas.microsoft.com/office/2006/metadata/properties" ma:root="true" ma:fieldsID="56d9eae830a94942759a07ea038f8851" ns2:_="" ns3:_="">
    <xsd:import namespace="7be6ac0f-8ec0-41f8-bb1a-01946e971092"/>
    <xsd:import namespace="9dba04cb-fd84-4250-8af5-52fd36be0a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6ac0f-8ec0-41f8-bb1a-01946e971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559353-f837-437a-964d-6957b789037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ba04cb-fd84-4250-8af5-52fd36be0a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499a78-cef5-4683-8cc1-0e018a6dfb1c}" ma:internalName="TaxCatchAll" ma:showField="CatchAllData" ma:web="9dba04cb-fd84-4250-8af5-52fd36be0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8AF25-16B5-45DD-A2CE-ACD34EB5699B}">
  <ds:schemaRefs>
    <ds:schemaRef ds:uri="http://schemas.microsoft.com/sharepoint/v3/contenttype/forms"/>
  </ds:schemaRefs>
</ds:datastoreItem>
</file>

<file path=customXml/itemProps2.xml><?xml version="1.0" encoding="utf-8"?>
<ds:datastoreItem xmlns:ds="http://schemas.openxmlformats.org/officeDocument/2006/customXml" ds:itemID="{D0DB2E6F-D520-4573-89B5-2B0E9D4CDAB6}">
  <ds:schemaRefs>
    <ds:schemaRef ds:uri="http://schemas.openxmlformats.org/officeDocument/2006/bibliography"/>
  </ds:schemaRefs>
</ds:datastoreItem>
</file>

<file path=customXml/itemProps3.xml><?xml version="1.0" encoding="utf-8"?>
<ds:datastoreItem xmlns:ds="http://schemas.openxmlformats.org/officeDocument/2006/customXml" ds:itemID="{3B92C659-D01A-4AB7-A2BB-02E76555887E}">
  <ds:schemaRefs>
    <ds:schemaRef ds:uri="http://schemas.microsoft.com/office/2006/metadata/properties"/>
    <ds:schemaRef ds:uri="http://schemas.microsoft.com/office/infopath/2007/PartnerControls"/>
    <ds:schemaRef ds:uri="9dba04cb-fd84-4250-8af5-52fd36be0a55"/>
    <ds:schemaRef ds:uri="7be6ac0f-8ec0-41f8-bb1a-01946e971092"/>
  </ds:schemaRefs>
</ds:datastoreItem>
</file>

<file path=customXml/itemProps4.xml><?xml version="1.0" encoding="utf-8"?>
<ds:datastoreItem xmlns:ds="http://schemas.openxmlformats.org/officeDocument/2006/customXml" ds:itemID="{159A8BF2-9DDD-4296-9E76-C9C50BF7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6ac0f-8ec0-41f8-bb1a-01946e971092"/>
    <ds:schemaRef ds:uri="9dba04cb-fd84-4250-8af5-52fd36be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dc:creator>
  <cp:keywords/>
  <dc:description/>
  <cp:lastModifiedBy>LMS</cp:lastModifiedBy>
  <cp:revision>30</cp:revision>
  <dcterms:created xsi:type="dcterms:W3CDTF">2024-01-10T11:17:00Z</dcterms:created>
  <dcterms:modified xsi:type="dcterms:W3CDTF">2024-03-05T15:27:00Z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0x010100D27C1D528833464F9F4A1278C0401098</vt:lpwstr>
  </property>
  <property fmtid="{D5CDD505-2E9C-101B-9397-08002B2CF9AE}" pid="3" name="MediaServiceImageTags">
    <vt:lpwstr/>
  </property>
</Properties>
</file>